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2F037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Oznaczenie sprawy: </w:t>
      </w:r>
      <w:r>
        <w:rPr>
          <w:rFonts w:ascii="Arial" w:hAnsi="Arial" w:cs="Arial"/>
          <w:b/>
          <w:sz w:val="20"/>
          <w:szCs w:val="20"/>
        </w:rPr>
        <w:t>8/2018</w:t>
      </w:r>
    </w:p>
    <w:p w14:paraId="2C9664D1" w14:textId="77777777" w:rsidR="00B0438A" w:rsidRDefault="00B0438A" w:rsidP="00B0438A">
      <w:pPr>
        <w:pStyle w:val="Bezodstpw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regulaminu udzielania zamówień o wartości nie przekraczającej wyrażonej w złotych równowartości kwoty, o której mowa w art. 4 pkt 8 ustawy - Prawo zamówień publicznych.</w:t>
      </w:r>
    </w:p>
    <w:p w14:paraId="20A68310" w14:textId="77777777" w:rsidR="00B0438A" w:rsidRDefault="00B0438A" w:rsidP="00B043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FECE30" w14:textId="77777777" w:rsidR="00B0438A" w:rsidRDefault="00B0438A" w:rsidP="00B0438A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Kędzierzyn-Koźle, dnia 05.12.2019 r.</w:t>
      </w:r>
    </w:p>
    <w:p w14:paraId="0038C4F5" w14:textId="77777777" w:rsidR="00B0438A" w:rsidRDefault="00B0438A" w:rsidP="00B0438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E8A35A" w14:textId="77777777" w:rsidR="00B0438A" w:rsidRDefault="00B0438A" w:rsidP="00B0438A">
      <w:pPr>
        <w:pStyle w:val="Akapitzlist"/>
        <w:spacing w:after="0" w:line="360" w:lineRule="auto"/>
        <w:ind w:left="7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OGŁOSZENIE O ZAMÓWIENIU PUBLICZNYM</w:t>
      </w:r>
    </w:p>
    <w:p w14:paraId="23CF7DF4" w14:textId="77777777" w:rsidR="00B0438A" w:rsidRDefault="00B0438A" w:rsidP="00B0438A">
      <w:pPr>
        <w:pStyle w:val="Akapitzlist"/>
        <w:spacing w:after="0" w:line="360" w:lineRule="auto"/>
        <w:ind w:left="7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KTÓREGO WARTOŚĆ NIE PRZEKRACZA WYRAŻONEJ W ZŁOTYCH</w:t>
      </w:r>
    </w:p>
    <w:p w14:paraId="6A1FBBBA" w14:textId="77777777" w:rsidR="00B0438A" w:rsidRDefault="00B0438A" w:rsidP="00B0438A">
      <w:pPr>
        <w:pStyle w:val="Akapitzlist"/>
        <w:spacing w:after="0" w:line="360" w:lineRule="auto"/>
        <w:ind w:left="72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RÓWNOWARTOŚCI KWOTY 30.000 EURO</w:t>
      </w:r>
    </w:p>
    <w:p w14:paraId="5E71B05A" w14:textId="77777777" w:rsidR="00B0438A" w:rsidRDefault="00B0438A" w:rsidP="00B0438A">
      <w:pPr>
        <w:pStyle w:val="Akapitzlist"/>
        <w:spacing w:after="0" w:line="360" w:lineRule="auto"/>
        <w:ind w:left="727"/>
        <w:jc w:val="center"/>
        <w:rPr>
          <w:rFonts w:ascii="Arial" w:hAnsi="Arial" w:cs="Arial"/>
          <w:b/>
          <w:sz w:val="20"/>
          <w:szCs w:val="20"/>
        </w:rPr>
      </w:pPr>
    </w:p>
    <w:p w14:paraId="4A87481C" w14:textId="77777777" w:rsidR="00B0438A" w:rsidRDefault="00B0438A" w:rsidP="00B0438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>
        <w:rPr>
          <w:rFonts w:ascii="Arial" w:hAnsi="Arial" w:cs="Arial"/>
          <w:b/>
          <w:sz w:val="20"/>
          <w:szCs w:val="20"/>
        </w:rPr>
        <w:t>Miejski Ośrodek Kultury</w:t>
      </w:r>
      <w:r>
        <w:rPr>
          <w:rFonts w:ascii="Arial" w:hAnsi="Arial" w:cs="Arial"/>
          <w:sz w:val="20"/>
          <w:szCs w:val="20"/>
        </w:rPr>
        <w:t xml:space="preserve">, zaprasza do złożenia oferty na: </w:t>
      </w:r>
    </w:p>
    <w:p w14:paraId="42E624BA" w14:textId="77777777" w:rsidR="00B0438A" w:rsidRDefault="00B0438A" w:rsidP="00B0438A">
      <w:p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Dostawę środków czystości w 2020 r.</w:t>
      </w:r>
    </w:p>
    <w:p w14:paraId="121BC326" w14:textId="77777777" w:rsidR="00B0438A" w:rsidRDefault="00B0438A" w:rsidP="00B0438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niezbędne do </w:t>
      </w:r>
      <w:r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14:paraId="4E1A3889" w14:textId="77777777" w:rsidR="00B0438A" w:rsidRDefault="00B0438A" w:rsidP="00B0438A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przedmiotu zamówienia: </w:t>
      </w:r>
      <w:r>
        <w:rPr>
          <w:rFonts w:ascii="Arial" w:hAnsi="Arial" w:cs="Arial"/>
          <w:b/>
          <w:sz w:val="20"/>
          <w:szCs w:val="20"/>
        </w:rPr>
        <w:t>Dostawa środków czystości</w:t>
      </w:r>
    </w:p>
    <w:p w14:paraId="5EF7AE4B" w14:textId="77777777" w:rsidR="00B0438A" w:rsidRDefault="00B0438A" w:rsidP="00B0438A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zamówienia: </w:t>
      </w:r>
      <w:r>
        <w:rPr>
          <w:rFonts w:ascii="Arial" w:hAnsi="Arial" w:cs="Arial"/>
          <w:b/>
          <w:sz w:val="20"/>
          <w:szCs w:val="20"/>
        </w:rPr>
        <w:t>2020 r.</w:t>
      </w:r>
    </w:p>
    <w:p w14:paraId="5EE65ADF" w14:textId="77777777" w:rsidR="00B0438A" w:rsidRDefault="00B0438A" w:rsidP="00B0438A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udziału w postępowaniu : </w:t>
      </w:r>
    </w:p>
    <w:p w14:paraId="4638FEDE" w14:textId="77777777" w:rsidR="00B0438A" w:rsidRDefault="00B0438A" w:rsidP="00B0438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Wykonawca zobowiązany jest posiadać aktualne pozwolenie na prowadzenie swojej działalności, znajdować się w sytuacji finansowej i ekonomicznej zapewniającej wykonanie zamówienia co potwierdza w oświadczeniu załączonym do oferty.</w:t>
      </w:r>
    </w:p>
    <w:p w14:paraId="13966D08" w14:textId="77777777" w:rsidR="00B0438A" w:rsidRDefault="00B0438A" w:rsidP="00B0438A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sposobie porozumiewania się Zamawiającego z wykonawcami oraz przekazywania oświadczeń lub dokumentów, a także wskazanie osób uprawnionych do porozumiewania się z wykonawcami: </w:t>
      </w:r>
      <w:r>
        <w:rPr>
          <w:rFonts w:ascii="Arial" w:hAnsi="Arial" w:cs="Arial"/>
          <w:b/>
          <w:sz w:val="20"/>
          <w:szCs w:val="20"/>
        </w:rPr>
        <w:t>Zamawiający do kontaktu z wykonawcami wyznacza Alicję Gorgowicz tel. 602 701 193</w:t>
      </w:r>
    </w:p>
    <w:p w14:paraId="0CE19258" w14:textId="77777777" w:rsidR="00B0438A" w:rsidRDefault="00B0438A" w:rsidP="00B0438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>
        <w:rPr>
          <w:rFonts w:ascii="Arial" w:hAnsi="Arial" w:cs="Arial"/>
          <w:b/>
          <w:sz w:val="20"/>
          <w:szCs w:val="20"/>
        </w:rPr>
        <w:t>21 dni od ostatecznego terminu składania ofert</w:t>
      </w:r>
    </w:p>
    <w:p w14:paraId="44B7E38E" w14:textId="77777777" w:rsidR="00B0438A" w:rsidRDefault="00B0438A" w:rsidP="00B0438A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przygotowywania ofert: </w:t>
      </w:r>
    </w:p>
    <w:p w14:paraId="5DA19128" w14:textId="77777777" w:rsidR="00B0438A" w:rsidRDefault="00B0438A" w:rsidP="00B0438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 powinna być opatrzona pieczątką firmową, posiadać datę sporządzenia, zawierać adres lub siedzibę wykonawcy, numer telefonu, numer NIP, powinna być podpisana czytelnie przez wykonawcę.</w:t>
      </w:r>
    </w:p>
    <w:p w14:paraId="1A4A8BD1" w14:textId="77777777" w:rsidR="00B0438A" w:rsidRDefault="00B0438A" w:rsidP="00B0438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oraz termin składania i otwarcia ofert: </w:t>
      </w:r>
      <w:r>
        <w:rPr>
          <w:rFonts w:ascii="Arial" w:hAnsi="Arial" w:cs="Arial"/>
          <w:b/>
          <w:sz w:val="20"/>
          <w:szCs w:val="20"/>
        </w:rPr>
        <w:t>oferty należy składać w Domu Kultury „Koźle” /pok. nr 7/ Kędzierzyn-Koźle ul. Skarbowa 10 w terminie do 20.12.2019 r. do godz. 13.00, osobiście lub za pośrednictwem poczty w zaklejonej kopercie z opisem „Dostawa środków czystości w 2020 r.”.</w:t>
      </w:r>
    </w:p>
    <w:p w14:paraId="38E29410" w14:textId="77777777" w:rsidR="00B0438A" w:rsidRDefault="00B0438A" w:rsidP="00B0438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 dopuszcza składanie ofert drogą elektroniczną, z zachowaniem w/w terminu, na adres: </w:t>
      </w:r>
      <w:hyperlink r:id="rId5" w:history="1">
        <w:r>
          <w:rPr>
            <w:rStyle w:val="Hipercze"/>
            <w:rFonts w:ascii="Arial" w:hAnsi="Arial" w:cs="Arial"/>
            <w:b/>
            <w:sz w:val="20"/>
            <w:szCs w:val="20"/>
          </w:rPr>
          <w:t>alicja.gorgowicz@mok.com.pl</w:t>
        </w:r>
      </w:hyperlink>
      <w:r>
        <w:rPr>
          <w:rFonts w:ascii="Arial" w:hAnsi="Arial" w:cs="Arial"/>
          <w:b/>
          <w:sz w:val="20"/>
          <w:szCs w:val="20"/>
        </w:rPr>
        <w:t>.</w:t>
      </w:r>
    </w:p>
    <w:p w14:paraId="6756FA0F" w14:textId="77777777" w:rsidR="00B0438A" w:rsidRDefault="00B0438A" w:rsidP="00B0438A">
      <w:pPr>
        <w:pStyle w:val="Akapitzlist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</w:p>
    <w:p w14:paraId="0EC3FFE6" w14:textId="77777777" w:rsidR="00B0438A" w:rsidRDefault="00B0438A" w:rsidP="00B0438A">
      <w:p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ofercie należy podać wartości netto oraz obowiązującą stawkę VAT na poszczególne produkty, zgodnie z załącznikiem nr 1.</w:t>
      </w:r>
    </w:p>
    <w:p w14:paraId="103CC3FE" w14:textId="77777777" w:rsidR="00B0438A" w:rsidRDefault="00B0438A" w:rsidP="00B0438A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kryteriów, którymi zamawiający będzie się kierował przy wyborze oferty: </w:t>
      </w:r>
    </w:p>
    <w:p w14:paraId="0637ABE9" w14:textId="77777777" w:rsidR="00B0438A" w:rsidRDefault="00B0438A" w:rsidP="00B0438A">
      <w:pPr>
        <w:pStyle w:val="Akapitzlist"/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cena -  100 %</w:t>
      </w:r>
    </w:p>
    <w:p w14:paraId="20CACBCF" w14:textId="77777777" w:rsidR="00B0438A" w:rsidRDefault="00B0438A" w:rsidP="00B0438A">
      <w:pPr>
        <w:pStyle w:val="Akapitzlist"/>
        <w:tabs>
          <w:tab w:val="left" w:pos="426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bookmarkStart w:id="0" w:name="_Hlk26441830"/>
      <w:r>
        <w:t xml:space="preserve">Sposób obliczania punktów:  /cena minimalna: cena oferenta/x waga kryterium czyli  100  </w:t>
      </w:r>
      <w:bookmarkEnd w:id="0"/>
    </w:p>
    <w:p w14:paraId="1EF98697" w14:textId="77777777" w:rsidR="00B0438A" w:rsidRDefault="00B0438A" w:rsidP="00B0438A">
      <w:pPr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Wykonawca, którego oferta zostanie uznana za najkorzystniejszą zobowiązany jest do wykonania dostaw  do 31.12.2020 r., na podstawie zamówień cząstkowych /miesięcznych/. Rozliczenie za dostawy będzie następować po zrealizowaniu poszczególnych dostaw wg cen przedstawionych w złożonej ofercie.</w:t>
      </w:r>
    </w:p>
    <w:p w14:paraId="65ACFFC8" w14:textId="77777777" w:rsidR="00B0438A" w:rsidRDefault="00B0438A" w:rsidP="00B0438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Postępowanie o udzielenie zamówienia jest prowadzone zgodnie z postanowieniami Regulaminu udzielania zamówień o wartości nie przekraczającej wyrażonej w złotych równowartości kwoty 30.000 euro, udostępnionego na stronie internetowej www.mok.com.pl oraz przepisami ustawy z dnia 23 kwietnia 1964 r. - Kodeks cywilny (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Dz. U. Nr 16, poz. 93,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38DD8CF3" w14:textId="77777777" w:rsidR="00B0438A" w:rsidRDefault="00B0438A" w:rsidP="00B0438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751255" w14:textId="77777777" w:rsidR="00B0438A" w:rsidRDefault="00B0438A" w:rsidP="00B0438A">
      <w:pPr>
        <w:pStyle w:val="Akapitzlist"/>
        <w:numPr>
          <w:ilvl w:val="0"/>
          <w:numId w:val="4"/>
        </w:numPr>
        <w:spacing w:after="160" w:line="256" w:lineRule="auto"/>
        <w:jc w:val="both"/>
        <w:rPr>
          <w:b/>
          <w:bCs/>
        </w:rPr>
      </w:pPr>
      <w:bookmarkStart w:id="1" w:name="_Hlk26442287"/>
      <w:r>
        <w:rPr>
          <w:b/>
          <w:bCs/>
        </w:rPr>
        <w:t>Ochrona danych osobowych.</w:t>
      </w:r>
    </w:p>
    <w:p w14:paraId="744D085D" w14:textId="77777777" w:rsidR="00B0438A" w:rsidRDefault="00B0438A" w:rsidP="00B0438A">
      <w:pPr>
        <w:spacing w:after="160" w:line="256" w:lineRule="auto"/>
        <w:ind w:left="360"/>
        <w:jc w:val="both"/>
      </w:pPr>
      <w:r>
        <w:t xml:space="preserve">7.1.Administratorem Pani/Pana danych osobowych jest Miejski Ośrodek Kultury, Al. Jana Pawła II    </w:t>
      </w:r>
    </w:p>
    <w:p w14:paraId="4A46CE8C" w14:textId="77777777" w:rsidR="00B0438A" w:rsidRDefault="00B0438A" w:rsidP="00B0438A">
      <w:pPr>
        <w:spacing w:after="160" w:line="256" w:lineRule="auto"/>
        <w:ind w:left="360"/>
        <w:jc w:val="both"/>
      </w:pPr>
      <w:r>
        <w:t xml:space="preserve">       27, 47-220 Kędzierzyn-Koźle (MOK);</w:t>
      </w:r>
    </w:p>
    <w:p w14:paraId="196EA6F4" w14:textId="77777777" w:rsidR="00B0438A" w:rsidRDefault="00B0438A" w:rsidP="00B0438A">
      <w:pPr>
        <w:pStyle w:val="Akapitzlist"/>
        <w:numPr>
          <w:ilvl w:val="1"/>
          <w:numId w:val="5"/>
        </w:numPr>
        <w:spacing w:after="160" w:line="256" w:lineRule="auto"/>
        <w:jc w:val="both"/>
      </w:pPr>
      <w:r>
        <w:t>kontakt z Inspektorem Ochrony Danych w Miejskim Ośrodku Kultury w Kędzierzynie-Koźlu możliwy jest pod nr tel. 77/ 48 02 540 lub adresem e-mail: mok@mok.com.pl;</w:t>
      </w:r>
    </w:p>
    <w:p w14:paraId="4507AD2A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7.3.Pani/Pana dane osobowe przetwarzane będą w celu realizacji umowy - na podstawie art. 6 </w:t>
      </w:r>
    </w:p>
    <w:p w14:paraId="528B0BE2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ust. 1 lit. b) RODO;</w:t>
      </w:r>
    </w:p>
    <w:p w14:paraId="3B53BEF5" w14:textId="77777777" w:rsidR="00B0438A" w:rsidRDefault="00B0438A" w:rsidP="00B0438A">
      <w:pPr>
        <w:pStyle w:val="Akapitzlist"/>
        <w:numPr>
          <w:ilvl w:val="1"/>
          <w:numId w:val="6"/>
        </w:numPr>
        <w:spacing w:after="160" w:line="256" w:lineRule="auto"/>
        <w:jc w:val="both"/>
      </w:pPr>
      <w:r>
        <w:t xml:space="preserve">odbiorcami Pani/Pana danych osobowych będą podmioty uczestniczące w realizacji umowy  </w:t>
      </w:r>
    </w:p>
    <w:p w14:paraId="16D19F63" w14:textId="77777777" w:rsidR="00B0438A" w:rsidRDefault="00B0438A" w:rsidP="00B0438A">
      <w:pPr>
        <w:pStyle w:val="Akapitzlist"/>
        <w:spacing w:after="160" w:line="256" w:lineRule="auto"/>
        <w:jc w:val="both"/>
      </w:pPr>
      <w:r>
        <w:t>oraz inne podmioty upoważnione do ich uzyskania na podstawie przepisów prawa;</w:t>
      </w:r>
    </w:p>
    <w:p w14:paraId="02DC5F67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7.5. Pani/Pana dane osobowe przechowywane będą w czasie realizacji umowy. W momencie </w:t>
      </w:r>
    </w:p>
    <w:p w14:paraId="5B449C00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 ustania umowy dane osobowe przechowywane/archiwizowane są zgodnie zapisami  </w:t>
      </w:r>
    </w:p>
    <w:p w14:paraId="7221A4EF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 zawartymi w Ustawie z dnia 14 lipca 1983 r. o narodowym zasobie archiwalnym i archiwach </w:t>
      </w:r>
    </w:p>
    <w:p w14:paraId="0FC15C1D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 (Dz. U. z 2019, poz. 698, 730, 2020);</w:t>
      </w:r>
    </w:p>
    <w:p w14:paraId="07F77E9C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7.6.posiada Pani/Pan prawo dostępu do treści swoich danych osobowych, prawo do ich </w:t>
      </w:r>
    </w:p>
    <w:p w14:paraId="3CC0D162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 sprostowania, jak również prawo do ograniczenia ich przetwarzania, prawo do przenoszenia </w:t>
      </w:r>
    </w:p>
    <w:p w14:paraId="4C2D649B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 danych, prawo do wniesienia sprzeciwu wobec przetwarzania Pani/Pana danych osobowych;</w:t>
      </w:r>
    </w:p>
    <w:p w14:paraId="04797D82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7.7.przysługuje Pani/Panu prawo wniesienia skargi do organu nadzorczego (Prezesa Urzędu </w:t>
      </w:r>
    </w:p>
    <w:p w14:paraId="43D0869E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Ochrony Danych Osobowych), jeśli Pani/Pana zdaniem, przetwarzanie danych osobowych </w:t>
      </w:r>
    </w:p>
    <w:p w14:paraId="31C9438D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narusza przepisy RODO;</w:t>
      </w:r>
    </w:p>
    <w:p w14:paraId="11313E22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7.8. podanie danych osobowych jest dobrowolne, jednakże konsekwencją niepodania danych </w:t>
      </w:r>
    </w:p>
    <w:p w14:paraId="292963E3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osobowych   wymaganych   przez   Administratora   jest   brak   możliwości   zawarcia </w:t>
      </w:r>
    </w:p>
    <w:p w14:paraId="33E9C485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 i wykonania umowy; </w:t>
      </w:r>
    </w:p>
    <w:p w14:paraId="2A24FFFA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7.9. Pani/Pana dane osobowe nie będą przetwarzane w sposób zautomatyzowany i nie będą </w:t>
      </w:r>
    </w:p>
    <w:p w14:paraId="687CF59B" w14:textId="77777777" w:rsidR="00B0438A" w:rsidRDefault="00B0438A" w:rsidP="00B0438A">
      <w:pPr>
        <w:pStyle w:val="Akapitzlist"/>
        <w:spacing w:after="160" w:line="256" w:lineRule="auto"/>
        <w:ind w:left="360"/>
        <w:jc w:val="both"/>
      </w:pPr>
      <w:r>
        <w:t xml:space="preserve">      profilowane.</w:t>
      </w:r>
    </w:p>
    <w:bookmarkEnd w:id="1"/>
    <w:p w14:paraId="1CE728B5" w14:textId="77777777" w:rsidR="00B0438A" w:rsidRDefault="00B0438A" w:rsidP="00B0438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1162B8" w14:textId="77777777" w:rsidR="00B0438A" w:rsidRDefault="00B0438A" w:rsidP="00B0438A">
      <w:pPr>
        <w:ind w:firstLine="7"/>
        <w:rPr>
          <w:rFonts w:ascii="Arial" w:hAnsi="Arial" w:cs="Arial"/>
          <w:sz w:val="20"/>
          <w:szCs w:val="20"/>
        </w:rPr>
      </w:pPr>
    </w:p>
    <w:p w14:paraId="15052B2D" w14:textId="77777777" w:rsidR="00B0438A" w:rsidRDefault="00B0438A" w:rsidP="00B043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561A6B" w14:textId="77777777" w:rsidR="00B0438A" w:rsidRDefault="00B0438A" w:rsidP="00B0438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….……………………………………………</w:t>
      </w:r>
    </w:p>
    <w:p w14:paraId="3C402FC5" w14:textId="77777777" w:rsidR="00B0438A" w:rsidRDefault="00B0438A" w:rsidP="00B0438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Kierownika Zamawiającego</w:t>
      </w:r>
    </w:p>
    <w:p w14:paraId="05757B8E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071198AF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491B177D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2F60ECCE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34695EDF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49696827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6BCD8385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463B7FF9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332C6FAF" w14:textId="77777777" w:rsidR="00B0438A" w:rsidRDefault="00B0438A" w:rsidP="00B0438A"/>
    <w:p w14:paraId="4AC55C13" w14:textId="77777777" w:rsidR="00B0438A" w:rsidRDefault="00B0438A" w:rsidP="00B0438A">
      <w:pPr>
        <w:jc w:val="right"/>
      </w:pPr>
      <w:r>
        <w:t>Załącznik nr 1</w:t>
      </w:r>
    </w:p>
    <w:p w14:paraId="106A1408" w14:textId="77777777" w:rsidR="00B0438A" w:rsidRDefault="00B0438A" w:rsidP="00B0438A">
      <w:pPr>
        <w:jc w:val="center"/>
      </w:pPr>
      <w:r>
        <w:t>ZESTAWIENIE ŚRODKÓW CZYSTOŚCI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988"/>
        <w:gridCol w:w="1156"/>
        <w:gridCol w:w="3385"/>
      </w:tblGrid>
      <w:tr w:rsidR="00B0438A" w14:paraId="30329349" w14:textId="77777777" w:rsidTr="00913329">
        <w:tc>
          <w:tcPr>
            <w:tcW w:w="534" w:type="dxa"/>
          </w:tcPr>
          <w:p w14:paraId="508F2330" w14:textId="77777777" w:rsidR="00B0438A" w:rsidRDefault="00B0438A" w:rsidP="00913329">
            <w:pPr>
              <w:jc w:val="right"/>
            </w:pPr>
            <w:proofErr w:type="spellStart"/>
            <w:r>
              <w:t>Lp</w:t>
            </w:r>
            <w:proofErr w:type="spellEnd"/>
          </w:p>
        </w:tc>
        <w:tc>
          <w:tcPr>
            <w:tcW w:w="4072" w:type="dxa"/>
          </w:tcPr>
          <w:p w14:paraId="1E45CFB1" w14:textId="77777777" w:rsidR="00B0438A" w:rsidRDefault="00B0438A" w:rsidP="00913329">
            <w:pPr>
              <w:jc w:val="center"/>
            </w:pPr>
            <w:r>
              <w:t>Nazwa produktu</w:t>
            </w:r>
          </w:p>
        </w:tc>
        <w:tc>
          <w:tcPr>
            <w:tcW w:w="1172" w:type="dxa"/>
          </w:tcPr>
          <w:p w14:paraId="773D7850" w14:textId="77777777" w:rsidR="00B0438A" w:rsidRDefault="00B0438A" w:rsidP="00913329">
            <w:pPr>
              <w:jc w:val="center"/>
            </w:pPr>
            <w:r>
              <w:t>Cena netto</w:t>
            </w:r>
          </w:p>
        </w:tc>
        <w:tc>
          <w:tcPr>
            <w:tcW w:w="3434" w:type="dxa"/>
          </w:tcPr>
          <w:p w14:paraId="0C3D8C0D" w14:textId="77777777" w:rsidR="00B0438A" w:rsidRDefault="00B0438A" w:rsidP="00913329">
            <w:pPr>
              <w:jc w:val="center"/>
            </w:pPr>
            <w:r>
              <w:t>Uwagi</w:t>
            </w:r>
          </w:p>
        </w:tc>
      </w:tr>
      <w:tr w:rsidR="00B0438A" w14:paraId="007988E4" w14:textId="77777777" w:rsidTr="00913329">
        <w:tc>
          <w:tcPr>
            <w:tcW w:w="534" w:type="dxa"/>
          </w:tcPr>
          <w:p w14:paraId="1F4912B7" w14:textId="77777777" w:rsidR="00B0438A" w:rsidRDefault="00B0438A" w:rsidP="00913329">
            <w:pPr>
              <w:jc w:val="center"/>
            </w:pPr>
            <w:r>
              <w:t>1.</w:t>
            </w:r>
          </w:p>
        </w:tc>
        <w:tc>
          <w:tcPr>
            <w:tcW w:w="4072" w:type="dxa"/>
          </w:tcPr>
          <w:p w14:paraId="515FBCFD" w14:textId="77777777" w:rsidR="00B0438A" w:rsidRDefault="00B0438A" w:rsidP="00913329">
            <w:r>
              <w:t xml:space="preserve">Worki na śmieci 120 l </w:t>
            </w:r>
          </w:p>
        </w:tc>
        <w:tc>
          <w:tcPr>
            <w:tcW w:w="1172" w:type="dxa"/>
          </w:tcPr>
          <w:p w14:paraId="60E20CD3" w14:textId="77777777" w:rsidR="00B0438A" w:rsidRDefault="00B0438A" w:rsidP="00913329"/>
        </w:tc>
        <w:tc>
          <w:tcPr>
            <w:tcW w:w="3434" w:type="dxa"/>
          </w:tcPr>
          <w:p w14:paraId="5B12EF77" w14:textId="77777777" w:rsidR="00B0438A" w:rsidRDefault="00B0438A" w:rsidP="00913329">
            <w:r>
              <w:t>Podać ile sztuk w rolce  i rodzaj folii /HDPE lub LDPE/</w:t>
            </w:r>
          </w:p>
        </w:tc>
      </w:tr>
      <w:tr w:rsidR="00B0438A" w14:paraId="2809C06E" w14:textId="77777777" w:rsidTr="00913329">
        <w:tc>
          <w:tcPr>
            <w:tcW w:w="534" w:type="dxa"/>
          </w:tcPr>
          <w:p w14:paraId="51855271" w14:textId="77777777" w:rsidR="00B0438A" w:rsidRDefault="00B0438A" w:rsidP="00913329">
            <w:pPr>
              <w:jc w:val="center"/>
            </w:pPr>
            <w:r>
              <w:t>2.</w:t>
            </w:r>
          </w:p>
        </w:tc>
        <w:tc>
          <w:tcPr>
            <w:tcW w:w="4072" w:type="dxa"/>
          </w:tcPr>
          <w:p w14:paraId="02B89B10" w14:textId="77777777" w:rsidR="00B0438A" w:rsidRDefault="00B0438A" w:rsidP="00913329">
            <w:r>
              <w:t xml:space="preserve">Worki na śmieci 60 l </w:t>
            </w:r>
          </w:p>
        </w:tc>
        <w:tc>
          <w:tcPr>
            <w:tcW w:w="1172" w:type="dxa"/>
          </w:tcPr>
          <w:p w14:paraId="7F2163DD" w14:textId="77777777" w:rsidR="00B0438A" w:rsidRDefault="00B0438A" w:rsidP="00913329"/>
        </w:tc>
        <w:tc>
          <w:tcPr>
            <w:tcW w:w="3434" w:type="dxa"/>
          </w:tcPr>
          <w:p w14:paraId="3F011830" w14:textId="77777777" w:rsidR="00B0438A" w:rsidRDefault="00B0438A" w:rsidP="00913329">
            <w:r>
              <w:t>Podać ile sztuk w rolce  i rodzaj folii /HDPE lub LDPE/</w:t>
            </w:r>
          </w:p>
        </w:tc>
      </w:tr>
      <w:tr w:rsidR="00B0438A" w14:paraId="1BE1F34B" w14:textId="77777777" w:rsidTr="00913329">
        <w:tc>
          <w:tcPr>
            <w:tcW w:w="534" w:type="dxa"/>
          </w:tcPr>
          <w:p w14:paraId="19281162" w14:textId="77777777" w:rsidR="00B0438A" w:rsidRDefault="00B0438A" w:rsidP="00913329">
            <w:pPr>
              <w:jc w:val="center"/>
            </w:pPr>
            <w:r>
              <w:t>3.</w:t>
            </w:r>
          </w:p>
        </w:tc>
        <w:tc>
          <w:tcPr>
            <w:tcW w:w="4072" w:type="dxa"/>
          </w:tcPr>
          <w:p w14:paraId="312F92C7" w14:textId="77777777" w:rsidR="00B0438A" w:rsidRDefault="00B0438A" w:rsidP="00913329">
            <w:r>
              <w:t xml:space="preserve">Worki na śmieci 35 l </w:t>
            </w:r>
          </w:p>
        </w:tc>
        <w:tc>
          <w:tcPr>
            <w:tcW w:w="1172" w:type="dxa"/>
          </w:tcPr>
          <w:p w14:paraId="091E9C49" w14:textId="77777777" w:rsidR="00B0438A" w:rsidRDefault="00B0438A" w:rsidP="00913329"/>
        </w:tc>
        <w:tc>
          <w:tcPr>
            <w:tcW w:w="3434" w:type="dxa"/>
          </w:tcPr>
          <w:p w14:paraId="765E54A3" w14:textId="77777777" w:rsidR="00B0438A" w:rsidRDefault="00B0438A" w:rsidP="00913329">
            <w:r>
              <w:t>Podać ile sztuk w rolce  i rodzaj folii /HDPE lub LDPE/</w:t>
            </w:r>
          </w:p>
        </w:tc>
      </w:tr>
      <w:tr w:rsidR="00B0438A" w14:paraId="6E8991B9" w14:textId="77777777" w:rsidTr="00913329">
        <w:tc>
          <w:tcPr>
            <w:tcW w:w="534" w:type="dxa"/>
          </w:tcPr>
          <w:p w14:paraId="463F444F" w14:textId="77777777" w:rsidR="00B0438A" w:rsidRDefault="00B0438A" w:rsidP="00913329">
            <w:pPr>
              <w:jc w:val="center"/>
            </w:pPr>
            <w:r>
              <w:t>4.</w:t>
            </w:r>
          </w:p>
        </w:tc>
        <w:tc>
          <w:tcPr>
            <w:tcW w:w="4072" w:type="dxa"/>
          </w:tcPr>
          <w:p w14:paraId="042C7028" w14:textId="77777777" w:rsidR="00B0438A" w:rsidRDefault="00B0438A" w:rsidP="00913329">
            <w:r>
              <w:t>Środek do czyszczenia WC</w:t>
            </w:r>
          </w:p>
        </w:tc>
        <w:tc>
          <w:tcPr>
            <w:tcW w:w="1172" w:type="dxa"/>
          </w:tcPr>
          <w:p w14:paraId="37D75FC3" w14:textId="77777777" w:rsidR="00B0438A" w:rsidRDefault="00B0438A" w:rsidP="00913329"/>
        </w:tc>
        <w:tc>
          <w:tcPr>
            <w:tcW w:w="3434" w:type="dxa"/>
          </w:tcPr>
          <w:p w14:paraId="5C817C47" w14:textId="77777777" w:rsidR="00B0438A" w:rsidRDefault="00B0438A" w:rsidP="00913329">
            <w:r>
              <w:t>Podać markę i pojemność 1 szt.</w:t>
            </w:r>
          </w:p>
        </w:tc>
      </w:tr>
      <w:tr w:rsidR="00B0438A" w14:paraId="739C3248" w14:textId="77777777" w:rsidTr="00913329">
        <w:tc>
          <w:tcPr>
            <w:tcW w:w="534" w:type="dxa"/>
          </w:tcPr>
          <w:p w14:paraId="2EA84F8F" w14:textId="77777777" w:rsidR="00B0438A" w:rsidRDefault="00B0438A" w:rsidP="00913329">
            <w:pPr>
              <w:jc w:val="center"/>
            </w:pPr>
            <w:r>
              <w:t>5.</w:t>
            </w:r>
          </w:p>
        </w:tc>
        <w:tc>
          <w:tcPr>
            <w:tcW w:w="4072" w:type="dxa"/>
          </w:tcPr>
          <w:p w14:paraId="0A00E36A" w14:textId="77777777" w:rsidR="00B0438A" w:rsidRDefault="00B0438A" w:rsidP="00913329">
            <w:r>
              <w:t>Mleczko do czyszczenia umywalek</w:t>
            </w:r>
          </w:p>
        </w:tc>
        <w:tc>
          <w:tcPr>
            <w:tcW w:w="1172" w:type="dxa"/>
          </w:tcPr>
          <w:p w14:paraId="5F211167" w14:textId="77777777" w:rsidR="00B0438A" w:rsidRDefault="00B0438A" w:rsidP="00913329"/>
        </w:tc>
        <w:tc>
          <w:tcPr>
            <w:tcW w:w="3434" w:type="dxa"/>
          </w:tcPr>
          <w:p w14:paraId="12A58997" w14:textId="77777777" w:rsidR="00B0438A" w:rsidRDefault="00B0438A" w:rsidP="00913329">
            <w:r>
              <w:t>Podać markę i pojemność 1 szt.</w:t>
            </w:r>
          </w:p>
        </w:tc>
      </w:tr>
      <w:tr w:rsidR="00B0438A" w14:paraId="04912CBF" w14:textId="77777777" w:rsidTr="00913329">
        <w:tc>
          <w:tcPr>
            <w:tcW w:w="534" w:type="dxa"/>
          </w:tcPr>
          <w:p w14:paraId="4A41D87C" w14:textId="77777777" w:rsidR="00B0438A" w:rsidRDefault="00B0438A" w:rsidP="00913329">
            <w:pPr>
              <w:jc w:val="center"/>
            </w:pPr>
            <w:r>
              <w:t>6.</w:t>
            </w:r>
          </w:p>
        </w:tc>
        <w:tc>
          <w:tcPr>
            <w:tcW w:w="4072" w:type="dxa"/>
          </w:tcPr>
          <w:p w14:paraId="5B1AEF47" w14:textId="77777777" w:rsidR="00B0438A" w:rsidRDefault="00B0438A" w:rsidP="00913329">
            <w:r>
              <w:t>Środek uniwersalny do mycia podłóg /glazury, paneli, drewna/</w:t>
            </w:r>
          </w:p>
        </w:tc>
        <w:tc>
          <w:tcPr>
            <w:tcW w:w="1172" w:type="dxa"/>
          </w:tcPr>
          <w:p w14:paraId="335A55A7" w14:textId="77777777" w:rsidR="00B0438A" w:rsidRDefault="00B0438A" w:rsidP="00913329"/>
        </w:tc>
        <w:tc>
          <w:tcPr>
            <w:tcW w:w="3434" w:type="dxa"/>
          </w:tcPr>
          <w:p w14:paraId="2B94BFDC" w14:textId="77777777" w:rsidR="00B0438A" w:rsidRDefault="00B0438A" w:rsidP="00913329">
            <w:r>
              <w:t>Podać markę i pojemność 1 szt.</w:t>
            </w:r>
          </w:p>
        </w:tc>
      </w:tr>
      <w:tr w:rsidR="00B0438A" w14:paraId="57550A8B" w14:textId="77777777" w:rsidTr="00913329">
        <w:tc>
          <w:tcPr>
            <w:tcW w:w="534" w:type="dxa"/>
          </w:tcPr>
          <w:p w14:paraId="506E5C59" w14:textId="77777777" w:rsidR="00B0438A" w:rsidRDefault="00B0438A" w:rsidP="00913329">
            <w:pPr>
              <w:jc w:val="center"/>
            </w:pPr>
            <w:r>
              <w:t>7.</w:t>
            </w:r>
          </w:p>
        </w:tc>
        <w:tc>
          <w:tcPr>
            <w:tcW w:w="4072" w:type="dxa"/>
          </w:tcPr>
          <w:p w14:paraId="34D9AEAE" w14:textId="77777777" w:rsidR="00B0438A" w:rsidRDefault="00B0438A" w:rsidP="00913329">
            <w:r>
              <w:t>Środek do usuwania kamienia z rur kanalizacyjnych</w:t>
            </w:r>
          </w:p>
        </w:tc>
        <w:tc>
          <w:tcPr>
            <w:tcW w:w="1172" w:type="dxa"/>
          </w:tcPr>
          <w:p w14:paraId="1E0F15B7" w14:textId="77777777" w:rsidR="00B0438A" w:rsidRDefault="00B0438A" w:rsidP="00913329"/>
        </w:tc>
        <w:tc>
          <w:tcPr>
            <w:tcW w:w="3434" w:type="dxa"/>
          </w:tcPr>
          <w:p w14:paraId="43C0D26A" w14:textId="77777777" w:rsidR="00B0438A" w:rsidRDefault="00B0438A" w:rsidP="00913329">
            <w:r>
              <w:t>Podać markę i pojemność 1 szt.</w:t>
            </w:r>
          </w:p>
        </w:tc>
      </w:tr>
      <w:tr w:rsidR="00B0438A" w14:paraId="55DF3E0D" w14:textId="77777777" w:rsidTr="00913329">
        <w:tc>
          <w:tcPr>
            <w:tcW w:w="534" w:type="dxa"/>
          </w:tcPr>
          <w:p w14:paraId="74824EC2" w14:textId="77777777" w:rsidR="00B0438A" w:rsidRDefault="00B0438A" w:rsidP="00913329">
            <w:pPr>
              <w:jc w:val="center"/>
            </w:pPr>
            <w:r>
              <w:t>8.</w:t>
            </w:r>
          </w:p>
        </w:tc>
        <w:tc>
          <w:tcPr>
            <w:tcW w:w="4072" w:type="dxa"/>
          </w:tcPr>
          <w:p w14:paraId="461467A1" w14:textId="77777777" w:rsidR="00B0438A" w:rsidRDefault="00B0438A" w:rsidP="00913329">
            <w:r>
              <w:t>Papier toaletowy 19 cm biały, dwuwarstwowy</w:t>
            </w:r>
          </w:p>
        </w:tc>
        <w:tc>
          <w:tcPr>
            <w:tcW w:w="1172" w:type="dxa"/>
          </w:tcPr>
          <w:p w14:paraId="17D86EC5" w14:textId="77777777" w:rsidR="00B0438A" w:rsidRDefault="00B0438A" w:rsidP="00913329"/>
        </w:tc>
        <w:tc>
          <w:tcPr>
            <w:tcW w:w="3434" w:type="dxa"/>
          </w:tcPr>
          <w:p w14:paraId="651E48E4" w14:textId="77777777" w:rsidR="00B0438A" w:rsidRDefault="00B0438A" w:rsidP="00913329">
            <w:r>
              <w:t>Podać  długość rolki,  rodzaj materiału, z którego jest wykonany /makulatura lub celuloza/, gramaturę</w:t>
            </w:r>
          </w:p>
        </w:tc>
      </w:tr>
      <w:tr w:rsidR="00B0438A" w14:paraId="13F2EF80" w14:textId="77777777" w:rsidTr="00913329">
        <w:tc>
          <w:tcPr>
            <w:tcW w:w="534" w:type="dxa"/>
          </w:tcPr>
          <w:p w14:paraId="705C4FC9" w14:textId="77777777" w:rsidR="00B0438A" w:rsidRDefault="00B0438A" w:rsidP="00913329">
            <w:pPr>
              <w:jc w:val="center"/>
            </w:pPr>
            <w:r>
              <w:t>9.</w:t>
            </w:r>
          </w:p>
        </w:tc>
        <w:tc>
          <w:tcPr>
            <w:tcW w:w="4072" w:type="dxa"/>
          </w:tcPr>
          <w:p w14:paraId="206DD4C6" w14:textId="77777777" w:rsidR="00B0438A" w:rsidRDefault="00B0438A" w:rsidP="00913329">
            <w:r>
              <w:t>Kostki WC z zawieszką</w:t>
            </w:r>
          </w:p>
        </w:tc>
        <w:tc>
          <w:tcPr>
            <w:tcW w:w="1172" w:type="dxa"/>
          </w:tcPr>
          <w:p w14:paraId="3088620F" w14:textId="77777777" w:rsidR="00B0438A" w:rsidRDefault="00B0438A" w:rsidP="00913329"/>
        </w:tc>
        <w:tc>
          <w:tcPr>
            <w:tcW w:w="3434" w:type="dxa"/>
          </w:tcPr>
          <w:p w14:paraId="7B26A0C7" w14:textId="77777777" w:rsidR="00B0438A" w:rsidRDefault="00B0438A" w:rsidP="00913329">
            <w:r>
              <w:t>Podać markę</w:t>
            </w:r>
          </w:p>
        </w:tc>
      </w:tr>
      <w:tr w:rsidR="00B0438A" w14:paraId="07541BB2" w14:textId="77777777" w:rsidTr="00913329">
        <w:tc>
          <w:tcPr>
            <w:tcW w:w="534" w:type="dxa"/>
          </w:tcPr>
          <w:p w14:paraId="69DAC90E" w14:textId="77777777" w:rsidR="00B0438A" w:rsidRDefault="00B0438A" w:rsidP="00913329">
            <w:pPr>
              <w:jc w:val="center"/>
            </w:pPr>
            <w:r>
              <w:t>10.</w:t>
            </w:r>
          </w:p>
        </w:tc>
        <w:tc>
          <w:tcPr>
            <w:tcW w:w="4072" w:type="dxa"/>
          </w:tcPr>
          <w:p w14:paraId="096009D6" w14:textId="77777777" w:rsidR="00B0438A" w:rsidRDefault="00B0438A" w:rsidP="00913329">
            <w:r>
              <w:t xml:space="preserve">Kostki WC zapas do </w:t>
            </w:r>
            <w:proofErr w:type="spellStart"/>
            <w:r>
              <w:t>j.w</w:t>
            </w:r>
            <w:proofErr w:type="spellEnd"/>
            <w:r>
              <w:t>.</w:t>
            </w:r>
          </w:p>
        </w:tc>
        <w:tc>
          <w:tcPr>
            <w:tcW w:w="1172" w:type="dxa"/>
          </w:tcPr>
          <w:p w14:paraId="446611DC" w14:textId="77777777" w:rsidR="00B0438A" w:rsidRDefault="00B0438A" w:rsidP="00913329"/>
        </w:tc>
        <w:tc>
          <w:tcPr>
            <w:tcW w:w="3434" w:type="dxa"/>
          </w:tcPr>
          <w:p w14:paraId="1AC80AD4" w14:textId="77777777" w:rsidR="00B0438A" w:rsidRDefault="00B0438A" w:rsidP="00913329"/>
        </w:tc>
      </w:tr>
      <w:tr w:rsidR="00B0438A" w14:paraId="6FB53227" w14:textId="77777777" w:rsidTr="00913329">
        <w:tc>
          <w:tcPr>
            <w:tcW w:w="534" w:type="dxa"/>
          </w:tcPr>
          <w:p w14:paraId="40B72360" w14:textId="77777777" w:rsidR="00B0438A" w:rsidRDefault="00B0438A" w:rsidP="00913329">
            <w:pPr>
              <w:jc w:val="center"/>
            </w:pPr>
            <w:r>
              <w:t>11.</w:t>
            </w:r>
          </w:p>
        </w:tc>
        <w:tc>
          <w:tcPr>
            <w:tcW w:w="4072" w:type="dxa"/>
          </w:tcPr>
          <w:p w14:paraId="4CD4FE0E" w14:textId="77777777" w:rsidR="00B0438A" w:rsidRDefault="00B0438A" w:rsidP="00913329">
            <w:r>
              <w:t>Płyn do mycia szyb</w:t>
            </w:r>
          </w:p>
        </w:tc>
        <w:tc>
          <w:tcPr>
            <w:tcW w:w="1172" w:type="dxa"/>
          </w:tcPr>
          <w:p w14:paraId="2223334F" w14:textId="77777777" w:rsidR="00B0438A" w:rsidRDefault="00B0438A" w:rsidP="00913329"/>
        </w:tc>
        <w:tc>
          <w:tcPr>
            <w:tcW w:w="3434" w:type="dxa"/>
          </w:tcPr>
          <w:p w14:paraId="3B741778" w14:textId="77777777" w:rsidR="00B0438A" w:rsidRDefault="00B0438A" w:rsidP="00913329">
            <w:r>
              <w:t>Podać markę i pojemność 1 szt.</w:t>
            </w:r>
          </w:p>
        </w:tc>
      </w:tr>
      <w:tr w:rsidR="00B0438A" w14:paraId="7699A2E4" w14:textId="77777777" w:rsidTr="00913329">
        <w:tc>
          <w:tcPr>
            <w:tcW w:w="534" w:type="dxa"/>
          </w:tcPr>
          <w:p w14:paraId="15520106" w14:textId="77777777" w:rsidR="00B0438A" w:rsidRDefault="00B0438A" w:rsidP="00913329">
            <w:pPr>
              <w:jc w:val="center"/>
            </w:pPr>
            <w:r>
              <w:t>12.</w:t>
            </w:r>
          </w:p>
        </w:tc>
        <w:tc>
          <w:tcPr>
            <w:tcW w:w="4072" w:type="dxa"/>
          </w:tcPr>
          <w:p w14:paraId="05FE0A97" w14:textId="77777777" w:rsidR="00B0438A" w:rsidRDefault="00B0438A" w:rsidP="00913329">
            <w:r>
              <w:t>Płyn do mycia naczyń</w:t>
            </w:r>
          </w:p>
        </w:tc>
        <w:tc>
          <w:tcPr>
            <w:tcW w:w="1172" w:type="dxa"/>
          </w:tcPr>
          <w:p w14:paraId="7DE8FA4D" w14:textId="77777777" w:rsidR="00B0438A" w:rsidRDefault="00B0438A" w:rsidP="00913329"/>
        </w:tc>
        <w:tc>
          <w:tcPr>
            <w:tcW w:w="3434" w:type="dxa"/>
          </w:tcPr>
          <w:p w14:paraId="6DD745B2" w14:textId="77777777" w:rsidR="00B0438A" w:rsidRDefault="00B0438A" w:rsidP="00913329">
            <w:r>
              <w:t>Podać markę i pojemność 1 szt.</w:t>
            </w:r>
          </w:p>
        </w:tc>
      </w:tr>
      <w:tr w:rsidR="00B0438A" w14:paraId="24693ED3" w14:textId="77777777" w:rsidTr="00913329">
        <w:tc>
          <w:tcPr>
            <w:tcW w:w="534" w:type="dxa"/>
          </w:tcPr>
          <w:p w14:paraId="7F0AEDF3" w14:textId="77777777" w:rsidR="00B0438A" w:rsidRDefault="00B0438A" w:rsidP="00913329">
            <w:pPr>
              <w:jc w:val="center"/>
            </w:pPr>
            <w:r>
              <w:t>13.</w:t>
            </w:r>
          </w:p>
        </w:tc>
        <w:tc>
          <w:tcPr>
            <w:tcW w:w="4072" w:type="dxa"/>
          </w:tcPr>
          <w:p w14:paraId="61577D7C" w14:textId="77777777" w:rsidR="00B0438A" w:rsidRDefault="00B0438A" w:rsidP="00913329">
            <w:r>
              <w:t xml:space="preserve">Ścierki z </w:t>
            </w:r>
            <w:proofErr w:type="spellStart"/>
            <w:r>
              <w:t>mikrofibry</w:t>
            </w:r>
            <w:proofErr w:type="spellEnd"/>
            <w:r>
              <w:t xml:space="preserve"> do szyb</w:t>
            </w:r>
          </w:p>
        </w:tc>
        <w:tc>
          <w:tcPr>
            <w:tcW w:w="1172" w:type="dxa"/>
          </w:tcPr>
          <w:p w14:paraId="7475E1C6" w14:textId="77777777" w:rsidR="00B0438A" w:rsidRDefault="00B0438A" w:rsidP="00913329"/>
        </w:tc>
        <w:tc>
          <w:tcPr>
            <w:tcW w:w="3434" w:type="dxa"/>
          </w:tcPr>
          <w:p w14:paraId="69636010" w14:textId="77777777" w:rsidR="00B0438A" w:rsidRDefault="00B0438A" w:rsidP="00913329">
            <w:r>
              <w:t>Podać markę</w:t>
            </w:r>
          </w:p>
        </w:tc>
      </w:tr>
      <w:tr w:rsidR="00B0438A" w14:paraId="44E20995" w14:textId="77777777" w:rsidTr="00913329">
        <w:tc>
          <w:tcPr>
            <w:tcW w:w="534" w:type="dxa"/>
          </w:tcPr>
          <w:p w14:paraId="749BE58A" w14:textId="77777777" w:rsidR="00B0438A" w:rsidRDefault="00B0438A" w:rsidP="00913329">
            <w:pPr>
              <w:jc w:val="center"/>
            </w:pPr>
            <w:r>
              <w:t>14.</w:t>
            </w:r>
          </w:p>
        </w:tc>
        <w:tc>
          <w:tcPr>
            <w:tcW w:w="4072" w:type="dxa"/>
          </w:tcPr>
          <w:p w14:paraId="1BC1C483" w14:textId="77777777" w:rsidR="00B0438A" w:rsidRDefault="00B0438A" w:rsidP="00913329">
            <w:r>
              <w:t>Tabletki do zmywarki</w:t>
            </w:r>
          </w:p>
        </w:tc>
        <w:tc>
          <w:tcPr>
            <w:tcW w:w="1172" w:type="dxa"/>
          </w:tcPr>
          <w:p w14:paraId="739CA649" w14:textId="77777777" w:rsidR="00B0438A" w:rsidRDefault="00B0438A" w:rsidP="00913329"/>
        </w:tc>
        <w:tc>
          <w:tcPr>
            <w:tcW w:w="3434" w:type="dxa"/>
          </w:tcPr>
          <w:p w14:paraId="5BA43069" w14:textId="77777777" w:rsidR="00B0438A" w:rsidRDefault="00B0438A" w:rsidP="00913329">
            <w:r>
              <w:t>Podać markę i ilość w opakowaniu</w:t>
            </w:r>
          </w:p>
        </w:tc>
      </w:tr>
      <w:tr w:rsidR="00B0438A" w14:paraId="3F751AD0" w14:textId="77777777" w:rsidTr="00913329">
        <w:tc>
          <w:tcPr>
            <w:tcW w:w="534" w:type="dxa"/>
          </w:tcPr>
          <w:p w14:paraId="2E966003" w14:textId="77777777" w:rsidR="00B0438A" w:rsidRDefault="00B0438A" w:rsidP="00913329">
            <w:pPr>
              <w:jc w:val="center"/>
            </w:pPr>
            <w:r>
              <w:t>15.</w:t>
            </w:r>
          </w:p>
        </w:tc>
        <w:tc>
          <w:tcPr>
            <w:tcW w:w="4072" w:type="dxa"/>
          </w:tcPr>
          <w:p w14:paraId="59EE267C" w14:textId="77777777" w:rsidR="00B0438A" w:rsidRDefault="00B0438A" w:rsidP="00913329">
            <w:r>
              <w:t>Rękawiczki gumowe - gospodarcze</w:t>
            </w:r>
          </w:p>
        </w:tc>
        <w:tc>
          <w:tcPr>
            <w:tcW w:w="1172" w:type="dxa"/>
          </w:tcPr>
          <w:p w14:paraId="20474342" w14:textId="77777777" w:rsidR="00B0438A" w:rsidRDefault="00B0438A" w:rsidP="00913329"/>
        </w:tc>
        <w:tc>
          <w:tcPr>
            <w:tcW w:w="3434" w:type="dxa"/>
          </w:tcPr>
          <w:p w14:paraId="68EBF724" w14:textId="77777777" w:rsidR="00B0438A" w:rsidRDefault="00B0438A" w:rsidP="00913329">
            <w:r>
              <w:t>Podać markę</w:t>
            </w:r>
          </w:p>
        </w:tc>
      </w:tr>
      <w:tr w:rsidR="00B0438A" w14:paraId="14FAE401" w14:textId="77777777" w:rsidTr="00913329">
        <w:tc>
          <w:tcPr>
            <w:tcW w:w="534" w:type="dxa"/>
          </w:tcPr>
          <w:p w14:paraId="0A926546" w14:textId="77777777" w:rsidR="00B0438A" w:rsidRDefault="00B0438A" w:rsidP="00913329">
            <w:pPr>
              <w:jc w:val="center"/>
            </w:pPr>
            <w:r>
              <w:t>16.</w:t>
            </w:r>
          </w:p>
        </w:tc>
        <w:tc>
          <w:tcPr>
            <w:tcW w:w="4072" w:type="dxa"/>
          </w:tcPr>
          <w:p w14:paraId="2D43DB63" w14:textId="77777777" w:rsidR="00B0438A" w:rsidRDefault="00B0438A" w:rsidP="00913329">
            <w:r>
              <w:t>Ręczniki papierowe w listkach Z-Z</w:t>
            </w:r>
          </w:p>
        </w:tc>
        <w:tc>
          <w:tcPr>
            <w:tcW w:w="1172" w:type="dxa"/>
          </w:tcPr>
          <w:p w14:paraId="1F443E35" w14:textId="77777777" w:rsidR="00B0438A" w:rsidRDefault="00B0438A" w:rsidP="00913329"/>
        </w:tc>
        <w:tc>
          <w:tcPr>
            <w:tcW w:w="3434" w:type="dxa"/>
          </w:tcPr>
          <w:p w14:paraId="1813378C" w14:textId="77777777" w:rsidR="00B0438A" w:rsidRDefault="00B0438A" w:rsidP="00913329">
            <w:r>
              <w:t>Podać kolor, ilość warstw, rodzaj materiału, z którego jest wykonany /makulatura lub</w:t>
            </w:r>
          </w:p>
          <w:p w14:paraId="3446A37E" w14:textId="77777777" w:rsidR="00B0438A" w:rsidRDefault="00B0438A" w:rsidP="00913329">
            <w:r>
              <w:lastRenderedPageBreak/>
              <w:t>celuloza/gramaturę, ilość listków w kartonie</w:t>
            </w:r>
          </w:p>
        </w:tc>
      </w:tr>
      <w:tr w:rsidR="00B0438A" w14:paraId="0E37B962" w14:textId="77777777" w:rsidTr="00913329">
        <w:tc>
          <w:tcPr>
            <w:tcW w:w="534" w:type="dxa"/>
          </w:tcPr>
          <w:p w14:paraId="7809BBEC" w14:textId="77777777" w:rsidR="00B0438A" w:rsidRDefault="00B0438A" w:rsidP="00913329">
            <w:pPr>
              <w:jc w:val="center"/>
            </w:pPr>
            <w:r>
              <w:lastRenderedPageBreak/>
              <w:t>17.</w:t>
            </w:r>
          </w:p>
        </w:tc>
        <w:tc>
          <w:tcPr>
            <w:tcW w:w="4072" w:type="dxa"/>
          </w:tcPr>
          <w:p w14:paraId="287B4A77" w14:textId="77777777" w:rsidR="00B0438A" w:rsidRDefault="00B0438A" w:rsidP="00913329">
            <w:r>
              <w:t xml:space="preserve">Ręczniki papierowe z </w:t>
            </w:r>
            <w:proofErr w:type="spellStart"/>
            <w:r>
              <w:t>adaptorem</w:t>
            </w:r>
            <w:proofErr w:type="spellEnd"/>
            <w:r>
              <w:t xml:space="preserve">  Maxi Auto,  kompatybilne z pojemnikiem Merida CTS 301</w:t>
            </w:r>
          </w:p>
        </w:tc>
        <w:tc>
          <w:tcPr>
            <w:tcW w:w="1172" w:type="dxa"/>
          </w:tcPr>
          <w:p w14:paraId="1CE48948" w14:textId="77777777" w:rsidR="00B0438A" w:rsidRDefault="00B0438A" w:rsidP="00913329"/>
        </w:tc>
        <w:tc>
          <w:tcPr>
            <w:tcW w:w="3434" w:type="dxa"/>
          </w:tcPr>
          <w:p w14:paraId="06733EAA" w14:textId="77777777" w:rsidR="00B0438A" w:rsidRDefault="00B0438A" w:rsidP="00913329">
            <w:r>
              <w:t>Podać kolor i grubość, ilość metrów na rolce</w:t>
            </w:r>
          </w:p>
        </w:tc>
      </w:tr>
      <w:tr w:rsidR="00B0438A" w14:paraId="2E1661E2" w14:textId="77777777" w:rsidTr="00913329">
        <w:tc>
          <w:tcPr>
            <w:tcW w:w="534" w:type="dxa"/>
          </w:tcPr>
          <w:p w14:paraId="0ACF8BDE" w14:textId="77777777" w:rsidR="00B0438A" w:rsidRDefault="00B0438A" w:rsidP="00913329">
            <w:pPr>
              <w:jc w:val="center"/>
            </w:pPr>
            <w:r>
              <w:t>18.</w:t>
            </w:r>
          </w:p>
        </w:tc>
        <w:tc>
          <w:tcPr>
            <w:tcW w:w="4072" w:type="dxa"/>
          </w:tcPr>
          <w:p w14:paraId="57357E04" w14:textId="77777777" w:rsidR="00B0438A" w:rsidRDefault="00B0438A" w:rsidP="00913329">
            <w:r>
              <w:t>Mydło w pianie do dozowników typu Merida Bali Plus wkład 700 g, kompatybilne z dozownikiem Merida DF3TS</w:t>
            </w:r>
          </w:p>
        </w:tc>
        <w:tc>
          <w:tcPr>
            <w:tcW w:w="1172" w:type="dxa"/>
          </w:tcPr>
          <w:p w14:paraId="3A304C66" w14:textId="77777777" w:rsidR="00B0438A" w:rsidRDefault="00B0438A" w:rsidP="00913329"/>
        </w:tc>
        <w:tc>
          <w:tcPr>
            <w:tcW w:w="3434" w:type="dxa"/>
          </w:tcPr>
          <w:p w14:paraId="69EFC2F0" w14:textId="77777777" w:rsidR="00B0438A" w:rsidRDefault="00B0438A" w:rsidP="00913329"/>
        </w:tc>
      </w:tr>
      <w:tr w:rsidR="00B0438A" w14:paraId="6EB324D1" w14:textId="77777777" w:rsidTr="00913329">
        <w:tc>
          <w:tcPr>
            <w:tcW w:w="534" w:type="dxa"/>
          </w:tcPr>
          <w:p w14:paraId="2BB5D5C6" w14:textId="77777777" w:rsidR="00B0438A" w:rsidRDefault="00B0438A" w:rsidP="00913329">
            <w:pPr>
              <w:jc w:val="center"/>
            </w:pPr>
            <w:r>
              <w:t>19.</w:t>
            </w:r>
          </w:p>
        </w:tc>
        <w:tc>
          <w:tcPr>
            <w:tcW w:w="4072" w:type="dxa"/>
          </w:tcPr>
          <w:p w14:paraId="79D6C905" w14:textId="77777777" w:rsidR="00B0438A" w:rsidRDefault="00B0438A" w:rsidP="00913329">
            <w:r>
              <w:t>Mydło w pianie do dozowników typu Merida Deli Plus wkład 880 g, kompatybilne z dozownikiem Merida DF1TS</w:t>
            </w:r>
          </w:p>
        </w:tc>
        <w:tc>
          <w:tcPr>
            <w:tcW w:w="1172" w:type="dxa"/>
          </w:tcPr>
          <w:p w14:paraId="3FEAB895" w14:textId="77777777" w:rsidR="00B0438A" w:rsidRDefault="00B0438A" w:rsidP="00913329"/>
        </w:tc>
        <w:tc>
          <w:tcPr>
            <w:tcW w:w="3434" w:type="dxa"/>
          </w:tcPr>
          <w:p w14:paraId="2AB7F808" w14:textId="77777777" w:rsidR="00B0438A" w:rsidRDefault="00B0438A" w:rsidP="00913329"/>
        </w:tc>
      </w:tr>
      <w:tr w:rsidR="00B0438A" w14:paraId="2CB5D0F1" w14:textId="77777777" w:rsidTr="00913329">
        <w:tc>
          <w:tcPr>
            <w:tcW w:w="534" w:type="dxa"/>
          </w:tcPr>
          <w:p w14:paraId="699864ED" w14:textId="77777777" w:rsidR="00B0438A" w:rsidRDefault="00B0438A" w:rsidP="00913329">
            <w:pPr>
              <w:jc w:val="center"/>
            </w:pPr>
            <w:r>
              <w:t>20.</w:t>
            </w:r>
          </w:p>
        </w:tc>
        <w:tc>
          <w:tcPr>
            <w:tcW w:w="4072" w:type="dxa"/>
          </w:tcPr>
          <w:p w14:paraId="1664D3CF" w14:textId="77777777" w:rsidR="00B0438A" w:rsidRDefault="00B0438A" w:rsidP="00913329">
            <w:r>
              <w:t xml:space="preserve">Odświeżacz powietrza </w:t>
            </w:r>
          </w:p>
        </w:tc>
        <w:tc>
          <w:tcPr>
            <w:tcW w:w="1172" w:type="dxa"/>
          </w:tcPr>
          <w:p w14:paraId="351E5B68" w14:textId="77777777" w:rsidR="00B0438A" w:rsidRDefault="00B0438A" w:rsidP="00913329"/>
        </w:tc>
        <w:tc>
          <w:tcPr>
            <w:tcW w:w="3434" w:type="dxa"/>
          </w:tcPr>
          <w:p w14:paraId="68A568E4" w14:textId="77777777" w:rsidR="00B0438A" w:rsidRDefault="00B0438A" w:rsidP="00913329">
            <w:r>
              <w:t>Podać markę i rodzaj /żel, płyn, spray itp./</w:t>
            </w:r>
          </w:p>
        </w:tc>
      </w:tr>
      <w:tr w:rsidR="00B0438A" w14:paraId="69F6E8FA" w14:textId="77777777" w:rsidTr="00913329">
        <w:tc>
          <w:tcPr>
            <w:tcW w:w="534" w:type="dxa"/>
          </w:tcPr>
          <w:p w14:paraId="561D666C" w14:textId="77777777" w:rsidR="00B0438A" w:rsidRDefault="00B0438A" w:rsidP="00913329">
            <w:pPr>
              <w:jc w:val="center"/>
            </w:pPr>
            <w:r>
              <w:t>21.</w:t>
            </w:r>
          </w:p>
        </w:tc>
        <w:tc>
          <w:tcPr>
            <w:tcW w:w="4072" w:type="dxa"/>
          </w:tcPr>
          <w:p w14:paraId="40EF11E7" w14:textId="77777777" w:rsidR="00B0438A" w:rsidRDefault="00B0438A" w:rsidP="00913329">
            <w:r>
              <w:t>Ściereczki uniwersalne /do kurzu itp./</w:t>
            </w:r>
          </w:p>
        </w:tc>
        <w:tc>
          <w:tcPr>
            <w:tcW w:w="1172" w:type="dxa"/>
          </w:tcPr>
          <w:p w14:paraId="2E8EAE80" w14:textId="77777777" w:rsidR="00B0438A" w:rsidRDefault="00B0438A" w:rsidP="00913329"/>
        </w:tc>
        <w:tc>
          <w:tcPr>
            <w:tcW w:w="3434" w:type="dxa"/>
          </w:tcPr>
          <w:p w14:paraId="32C92756" w14:textId="77777777" w:rsidR="00B0438A" w:rsidRDefault="00B0438A" w:rsidP="00913329">
            <w:r>
              <w:t>Podać wielkość i rodzaj materiału,   z którego jest wykonana</w:t>
            </w:r>
          </w:p>
        </w:tc>
      </w:tr>
      <w:tr w:rsidR="00B0438A" w14:paraId="41715F53" w14:textId="77777777" w:rsidTr="00913329">
        <w:tc>
          <w:tcPr>
            <w:tcW w:w="534" w:type="dxa"/>
          </w:tcPr>
          <w:p w14:paraId="4054BDC0" w14:textId="77777777" w:rsidR="00B0438A" w:rsidRDefault="00B0438A" w:rsidP="00913329">
            <w:pPr>
              <w:jc w:val="center"/>
            </w:pPr>
            <w:r>
              <w:t xml:space="preserve">22. </w:t>
            </w:r>
          </w:p>
        </w:tc>
        <w:tc>
          <w:tcPr>
            <w:tcW w:w="4072" w:type="dxa"/>
          </w:tcPr>
          <w:p w14:paraId="0E003D0E" w14:textId="77777777" w:rsidR="00B0438A" w:rsidRDefault="00B0438A" w:rsidP="00913329">
            <w:r>
              <w:t xml:space="preserve">Wkłady do </w:t>
            </w:r>
            <w:proofErr w:type="spellStart"/>
            <w:r>
              <w:t>mop</w:t>
            </w:r>
            <w:proofErr w:type="spellEnd"/>
            <w:r>
              <w:t xml:space="preserve"> 50 cm z mikrofazy</w:t>
            </w:r>
          </w:p>
        </w:tc>
        <w:tc>
          <w:tcPr>
            <w:tcW w:w="1172" w:type="dxa"/>
          </w:tcPr>
          <w:p w14:paraId="3A32EE72" w14:textId="77777777" w:rsidR="00B0438A" w:rsidRDefault="00B0438A" w:rsidP="00913329"/>
        </w:tc>
        <w:tc>
          <w:tcPr>
            <w:tcW w:w="3434" w:type="dxa"/>
          </w:tcPr>
          <w:p w14:paraId="4EF25345" w14:textId="77777777" w:rsidR="00B0438A" w:rsidRDefault="00B0438A" w:rsidP="00913329"/>
        </w:tc>
      </w:tr>
      <w:tr w:rsidR="00B0438A" w14:paraId="57149686" w14:textId="77777777" w:rsidTr="00913329">
        <w:tc>
          <w:tcPr>
            <w:tcW w:w="534" w:type="dxa"/>
          </w:tcPr>
          <w:p w14:paraId="3562C427" w14:textId="77777777" w:rsidR="00B0438A" w:rsidRDefault="00B0438A" w:rsidP="00913329">
            <w:pPr>
              <w:jc w:val="center"/>
            </w:pPr>
            <w:r>
              <w:t>23.</w:t>
            </w:r>
          </w:p>
        </w:tc>
        <w:tc>
          <w:tcPr>
            <w:tcW w:w="4072" w:type="dxa"/>
          </w:tcPr>
          <w:p w14:paraId="290BCD35" w14:textId="77777777" w:rsidR="00B0438A" w:rsidRDefault="00B0438A" w:rsidP="00913329">
            <w:r>
              <w:t>Środek do odkamieniania czajników</w:t>
            </w:r>
          </w:p>
        </w:tc>
        <w:tc>
          <w:tcPr>
            <w:tcW w:w="1172" w:type="dxa"/>
          </w:tcPr>
          <w:p w14:paraId="44CC3735" w14:textId="77777777" w:rsidR="00B0438A" w:rsidRDefault="00B0438A" w:rsidP="00913329"/>
        </w:tc>
        <w:tc>
          <w:tcPr>
            <w:tcW w:w="3434" w:type="dxa"/>
          </w:tcPr>
          <w:p w14:paraId="696EB4A2" w14:textId="77777777" w:rsidR="00B0438A" w:rsidRDefault="00B0438A" w:rsidP="00913329">
            <w:r>
              <w:t>Podać gramaturę 1 szt.</w:t>
            </w:r>
          </w:p>
        </w:tc>
      </w:tr>
      <w:tr w:rsidR="00B0438A" w14:paraId="7D2CFC99" w14:textId="77777777" w:rsidTr="00913329">
        <w:tc>
          <w:tcPr>
            <w:tcW w:w="534" w:type="dxa"/>
          </w:tcPr>
          <w:p w14:paraId="4BDF6D31" w14:textId="77777777" w:rsidR="00B0438A" w:rsidRDefault="00B0438A" w:rsidP="00913329">
            <w:pPr>
              <w:jc w:val="center"/>
            </w:pPr>
            <w:r>
              <w:t>24.</w:t>
            </w:r>
          </w:p>
        </w:tc>
        <w:tc>
          <w:tcPr>
            <w:tcW w:w="4072" w:type="dxa"/>
          </w:tcPr>
          <w:p w14:paraId="556CDAD3" w14:textId="77777777" w:rsidR="00B0438A" w:rsidRDefault="00B0438A" w:rsidP="00913329">
            <w:r>
              <w:t>Środek kamień i rdza</w:t>
            </w:r>
          </w:p>
        </w:tc>
        <w:tc>
          <w:tcPr>
            <w:tcW w:w="1172" w:type="dxa"/>
          </w:tcPr>
          <w:p w14:paraId="4C13AB51" w14:textId="77777777" w:rsidR="00B0438A" w:rsidRDefault="00B0438A" w:rsidP="00913329"/>
        </w:tc>
        <w:tc>
          <w:tcPr>
            <w:tcW w:w="3434" w:type="dxa"/>
          </w:tcPr>
          <w:p w14:paraId="29A01406" w14:textId="77777777" w:rsidR="00B0438A" w:rsidRDefault="00B0438A" w:rsidP="00913329">
            <w:r>
              <w:t>Podać markę i pojemność 1 szt.</w:t>
            </w:r>
          </w:p>
        </w:tc>
      </w:tr>
      <w:tr w:rsidR="00B0438A" w14:paraId="5322CA19" w14:textId="77777777" w:rsidTr="00913329">
        <w:tc>
          <w:tcPr>
            <w:tcW w:w="534" w:type="dxa"/>
          </w:tcPr>
          <w:p w14:paraId="41E3724B" w14:textId="77777777" w:rsidR="00B0438A" w:rsidRDefault="00B0438A" w:rsidP="00913329">
            <w:pPr>
              <w:jc w:val="center"/>
            </w:pPr>
            <w:r>
              <w:t>25.</w:t>
            </w:r>
          </w:p>
        </w:tc>
        <w:tc>
          <w:tcPr>
            <w:tcW w:w="4072" w:type="dxa"/>
          </w:tcPr>
          <w:p w14:paraId="4DA472B3" w14:textId="77777777" w:rsidR="00B0438A" w:rsidRDefault="00B0438A" w:rsidP="00913329">
            <w:r>
              <w:t>Proszek do prania</w:t>
            </w:r>
          </w:p>
        </w:tc>
        <w:tc>
          <w:tcPr>
            <w:tcW w:w="1172" w:type="dxa"/>
          </w:tcPr>
          <w:p w14:paraId="38D1137F" w14:textId="77777777" w:rsidR="00B0438A" w:rsidRDefault="00B0438A" w:rsidP="00913329"/>
        </w:tc>
        <w:tc>
          <w:tcPr>
            <w:tcW w:w="3434" w:type="dxa"/>
          </w:tcPr>
          <w:p w14:paraId="47E5BA24" w14:textId="77777777" w:rsidR="00B0438A" w:rsidRDefault="00B0438A" w:rsidP="00913329">
            <w:r>
              <w:t xml:space="preserve">Podać markę i ilość w kg 1 </w:t>
            </w:r>
            <w:proofErr w:type="spellStart"/>
            <w:r>
              <w:t>opakow</w:t>
            </w:r>
            <w:proofErr w:type="spellEnd"/>
            <w:r>
              <w:t>.</w:t>
            </w:r>
          </w:p>
        </w:tc>
      </w:tr>
      <w:tr w:rsidR="00B0438A" w14:paraId="30F0FDDC" w14:textId="77777777" w:rsidTr="00913329">
        <w:tc>
          <w:tcPr>
            <w:tcW w:w="534" w:type="dxa"/>
          </w:tcPr>
          <w:p w14:paraId="78B004CF" w14:textId="77777777" w:rsidR="00B0438A" w:rsidRDefault="00B0438A" w:rsidP="00913329">
            <w:pPr>
              <w:jc w:val="center"/>
            </w:pPr>
            <w:r>
              <w:t>26.</w:t>
            </w:r>
          </w:p>
        </w:tc>
        <w:tc>
          <w:tcPr>
            <w:tcW w:w="4072" w:type="dxa"/>
          </w:tcPr>
          <w:p w14:paraId="13B57057" w14:textId="77777777" w:rsidR="00B0438A" w:rsidRDefault="00B0438A" w:rsidP="00913329">
            <w:r>
              <w:t>Płyn do płukania tkanin</w:t>
            </w:r>
          </w:p>
        </w:tc>
        <w:tc>
          <w:tcPr>
            <w:tcW w:w="1172" w:type="dxa"/>
          </w:tcPr>
          <w:p w14:paraId="32A365E4" w14:textId="77777777" w:rsidR="00B0438A" w:rsidRDefault="00B0438A" w:rsidP="00913329"/>
        </w:tc>
        <w:tc>
          <w:tcPr>
            <w:tcW w:w="3434" w:type="dxa"/>
          </w:tcPr>
          <w:p w14:paraId="41889CB7" w14:textId="77777777" w:rsidR="00B0438A" w:rsidRDefault="00B0438A" w:rsidP="00913329">
            <w:r>
              <w:t>Podać markę i pojemność 1 szt.</w:t>
            </w:r>
          </w:p>
        </w:tc>
      </w:tr>
      <w:tr w:rsidR="00B0438A" w14:paraId="31A0C283" w14:textId="77777777" w:rsidTr="00913329">
        <w:tc>
          <w:tcPr>
            <w:tcW w:w="534" w:type="dxa"/>
          </w:tcPr>
          <w:p w14:paraId="2847B18C" w14:textId="77777777" w:rsidR="00B0438A" w:rsidRDefault="00B0438A" w:rsidP="00913329">
            <w:pPr>
              <w:jc w:val="center"/>
            </w:pPr>
            <w:r>
              <w:t>27.</w:t>
            </w:r>
          </w:p>
        </w:tc>
        <w:tc>
          <w:tcPr>
            <w:tcW w:w="4072" w:type="dxa"/>
          </w:tcPr>
          <w:p w14:paraId="61730C6B" w14:textId="77777777" w:rsidR="00B0438A" w:rsidRDefault="00B0438A" w:rsidP="00913329">
            <w:r>
              <w:t>Środek do gruntownego czyszczenia podłóg</w:t>
            </w:r>
          </w:p>
        </w:tc>
        <w:tc>
          <w:tcPr>
            <w:tcW w:w="1172" w:type="dxa"/>
          </w:tcPr>
          <w:p w14:paraId="15B0466E" w14:textId="77777777" w:rsidR="00B0438A" w:rsidRDefault="00B0438A" w:rsidP="00913329"/>
        </w:tc>
        <w:tc>
          <w:tcPr>
            <w:tcW w:w="3434" w:type="dxa"/>
          </w:tcPr>
          <w:p w14:paraId="268AB078" w14:textId="77777777" w:rsidR="00B0438A" w:rsidRDefault="00B0438A" w:rsidP="00913329">
            <w:r>
              <w:t>Podać markę i pojemność 1 szt.</w:t>
            </w:r>
          </w:p>
        </w:tc>
      </w:tr>
      <w:tr w:rsidR="00B0438A" w14:paraId="159AE333" w14:textId="77777777" w:rsidTr="00913329">
        <w:tc>
          <w:tcPr>
            <w:tcW w:w="534" w:type="dxa"/>
          </w:tcPr>
          <w:p w14:paraId="7F52EA09" w14:textId="77777777" w:rsidR="00B0438A" w:rsidRDefault="00B0438A" w:rsidP="00913329">
            <w:pPr>
              <w:jc w:val="center"/>
            </w:pPr>
            <w:r>
              <w:t>28.</w:t>
            </w:r>
          </w:p>
        </w:tc>
        <w:tc>
          <w:tcPr>
            <w:tcW w:w="4072" w:type="dxa"/>
          </w:tcPr>
          <w:p w14:paraId="2AE9624B" w14:textId="77777777" w:rsidR="00B0438A" w:rsidRDefault="00B0438A" w:rsidP="00913329">
            <w:r>
              <w:t>Środek do kurzu w spray</w:t>
            </w:r>
          </w:p>
        </w:tc>
        <w:tc>
          <w:tcPr>
            <w:tcW w:w="1172" w:type="dxa"/>
          </w:tcPr>
          <w:p w14:paraId="566C9702" w14:textId="77777777" w:rsidR="00B0438A" w:rsidRDefault="00B0438A" w:rsidP="00913329"/>
        </w:tc>
        <w:tc>
          <w:tcPr>
            <w:tcW w:w="3434" w:type="dxa"/>
          </w:tcPr>
          <w:p w14:paraId="1EEA17AC" w14:textId="77777777" w:rsidR="00B0438A" w:rsidRDefault="00B0438A" w:rsidP="00913329">
            <w:r>
              <w:t>Podać markę i pojemność 1 szt.</w:t>
            </w:r>
          </w:p>
        </w:tc>
      </w:tr>
      <w:tr w:rsidR="00B0438A" w14:paraId="7177D6DC" w14:textId="77777777" w:rsidTr="00913329">
        <w:tc>
          <w:tcPr>
            <w:tcW w:w="534" w:type="dxa"/>
          </w:tcPr>
          <w:p w14:paraId="720ADA77" w14:textId="77777777" w:rsidR="00B0438A" w:rsidRDefault="00B0438A" w:rsidP="00913329">
            <w:pPr>
              <w:jc w:val="center"/>
            </w:pPr>
            <w:r>
              <w:t>29.</w:t>
            </w:r>
          </w:p>
        </w:tc>
        <w:tc>
          <w:tcPr>
            <w:tcW w:w="4072" w:type="dxa"/>
          </w:tcPr>
          <w:p w14:paraId="256BF740" w14:textId="77777777" w:rsidR="00B0438A" w:rsidRDefault="00B0438A" w:rsidP="00913329">
            <w:r>
              <w:t>Mydło w płynie do dozowników</w:t>
            </w:r>
          </w:p>
        </w:tc>
        <w:tc>
          <w:tcPr>
            <w:tcW w:w="1172" w:type="dxa"/>
          </w:tcPr>
          <w:p w14:paraId="39F91B02" w14:textId="77777777" w:rsidR="00B0438A" w:rsidRDefault="00B0438A" w:rsidP="00913329"/>
        </w:tc>
        <w:tc>
          <w:tcPr>
            <w:tcW w:w="3434" w:type="dxa"/>
          </w:tcPr>
          <w:p w14:paraId="248DDD84" w14:textId="77777777" w:rsidR="00B0438A" w:rsidRDefault="00B0438A" w:rsidP="00913329">
            <w:r>
              <w:t>Podać markę i pojemność 1 szt.</w:t>
            </w:r>
          </w:p>
        </w:tc>
      </w:tr>
    </w:tbl>
    <w:p w14:paraId="1D7AA1D2" w14:textId="77777777" w:rsidR="00B0438A" w:rsidRDefault="00B0438A" w:rsidP="00B0438A">
      <w:r>
        <w:t>Przy poszczególnych pozycjach można podać kilka alternatywnych ofert.</w:t>
      </w:r>
    </w:p>
    <w:p w14:paraId="73A95AA1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4306D743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787CFA15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6D92E22D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36FBBD94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72A49986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2FA2A3D0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0D733F67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195407EB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47C0905F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416F69B9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6A37B68C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7662F89D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4DE8A47B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70FAEFDA" w14:textId="77777777" w:rsidR="00B0438A" w:rsidRDefault="00B0438A" w:rsidP="00B0438A">
      <w:pPr>
        <w:pStyle w:val="Bezodstpw"/>
        <w:rPr>
          <w:rFonts w:ascii="Arial" w:hAnsi="Arial" w:cs="Arial"/>
          <w:sz w:val="20"/>
          <w:szCs w:val="20"/>
        </w:rPr>
      </w:pPr>
    </w:p>
    <w:p w14:paraId="1ADF81BD" w14:textId="77777777" w:rsidR="00F21546" w:rsidRDefault="00F21546"/>
    <w:sectPr w:rsidR="00F2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F082C"/>
    <w:multiLevelType w:val="hybridMultilevel"/>
    <w:tmpl w:val="6B32B5D0"/>
    <w:lvl w:ilvl="0" w:tplc="3E9652A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25130D10"/>
    <w:multiLevelType w:val="hybridMultilevel"/>
    <w:tmpl w:val="C8585CB0"/>
    <w:lvl w:ilvl="0" w:tplc="0415000F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535F4"/>
    <w:multiLevelType w:val="multilevel"/>
    <w:tmpl w:val="02A82C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65" w:hanging="360"/>
      </w:p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1935" w:hanging="72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10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75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7F7F0147"/>
    <w:multiLevelType w:val="multilevel"/>
    <w:tmpl w:val="55109F2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8A"/>
    <w:rsid w:val="00B0438A"/>
    <w:rsid w:val="00F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834D"/>
  <w15:chartTrackingRefBased/>
  <w15:docId w15:val="{3CCCEFE1-DE53-4B94-9176-80164CFA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38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043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0438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0438A"/>
    <w:pPr>
      <w:ind w:left="720"/>
      <w:contextualSpacing/>
    </w:pPr>
    <w:rPr>
      <w:rFonts w:cs="Times New Roman"/>
    </w:rPr>
  </w:style>
  <w:style w:type="table" w:styleId="Tabela-Siatka">
    <w:name w:val="Table Grid"/>
    <w:basedOn w:val="Standardowy"/>
    <w:uiPriority w:val="59"/>
    <w:rsid w:val="00B0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cja.gorgowicz@mo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cp:keywords/>
  <dc:description/>
  <cp:lastModifiedBy>Alicja Gorgowicz</cp:lastModifiedBy>
  <cp:revision>1</cp:revision>
  <dcterms:created xsi:type="dcterms:W3CDTF">2020-09-29T12:12:00Z</dcterms:created>
  <dcterms:modified xsi:type="dcterms:W3CDTF">2020-09-29T12:13:00Z</dcterms:modified>
</cp:coreProperties>
</file>