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FE4E" w14:textId="77777777" w:rsidR="008429A5" w:rsidRDefault="008429A5" w:rsidP="008429A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Oznaczenie sprawy: </w:t>
      </w:r>
      <w:r>
        <w:rPr>
          <w:rFonts w:ascii="Arial" w:hAnsi="Arial" w:cs="Arial"/>
          <w:b/>
          <w:sz w:val="20"/>
          <w:szCs w:val="20"/>
        </w:rPr>
        <w:t>2/2020</w:t>
      </w:r>
    </w:p>
    <w:p w14:paraId="08B1D533" w14:textId="77777777" w:rsidR="008429A5" w:rsidRDefault="008429A5" w:rsidP="008429A5">
      <w:pPr>
        <w:pStyle w:val="Bezodstpw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 do regulaminu udzielania zamówień o wartości nie przekraczającej wyrażonej w złotych równowartości kwoty 30.000 euro.</w:t>
      </w:r>
    </w:p>
    <w:p w14:paraId="294CB75B" w14:textId="77777777" w:rsidR="008429A5" w:rsidRDefault="008429A5" w:rsidP="008429A5">
      <w:pPr>
        <w:pStyle w:val="Bezodstpw"/>
        <w:ind w:left="5103"/>
        <w:jc w:val="both"/>
        <w:rPr>
          <w:rFonts w:ascii="Arial" w:hAnsi="Arial" w:cs="Arial"/>
          <w:sz w:val="18"/>
          <w:szCs w:val="18"/>
        </w:rPr>
      </w:pPr>
    </w:p>
    <w:p w14:paraId="7F22EFE0" w14:textId="77777777" w:rsidR="008429A5" w:rsidRDefault="008429A5" w:rsidP="008429A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OGŁOSZENIE O ZAMÓWIENIU PUBLICZNYM</w:t>
      </w:r>
    </w:p>
    <w:p w14:paraId="7A597210" w14:textId="77777777" w:rsidR="008429A5" w:rsidRDefault="008429A5" w:rsidP="008429A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KTÓREGO WARTOŚĆ NIE PRZEKRACZA WYRAŻONEJ W ZŁOTYCH </w:t>
      </w:r>
    </w:p>
    <w:p w14:paraId="5479BC3C" w14:textId="77777777" w:rsidR="008429A5" w:rsidRDefault="008429A5" w:rsidP="008429A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RÓWNOWARTOŚCI KWOTY 30.000 EURO</w:t>
      </w:r>
    </w:p>
    <w:p w14:paraId="5D371D57" w14:textId="77777777" w:rsidR="008429A5" w:rsidRDefault="008429A5" w:rsidP="008429A5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>
        <w:rPr>
          <w:rFonts w:ascii="Arial" w:hAnsi="Arial" w:cs="Arial"/>
          <w:b/>
          <w:sz w:val="20"/>
          <w:szCs w:val="20"/>
        </w:rPr>
        <w:t>Miejski Ośrodek Kultury</w:t>
      </w:r>
      <w:r>
        <w:rPr>
          <w:rFonts w:ascii="Arial" w:hAnsi="Arial" w:cs="Arial"/>
          <w:sz w:val="20"/>
          <w:szCs w:val="20"/>
        </w:rPr>
        <w:t xml:space="preserve">, zaprasza do złożenia oferty na </w:t>
      </w:r>
      <w:r>
        <w:rPr>
          <w:rFonts w:ascii="Arial" w:hAnsi="Arial" w:cs="Arial"/>
          <w:b/>
          <w:sz w:val="20"/>
          <w:szCs w:val="20"/>
        </w:rPr>
        <w:t>PRZEŁOŻENIE KOSTKI GRANITOWEJ.</w:t>
      </w:r>
    </w:p>
    <w:p w14:paraId="266D80C0" w14:textId="77777777" w:rsidR="008429A5" w:rsidRDefault="008429A5" w:rsidP="008429A5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niezbędne do </w:t>
      </w:r>
      <w:r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14:paraId="51F1200A" w14:textId="77777777" w:rsidR="008429A5" w:rsidRDefault="008429A5" w:rsidP="008429A5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przedmiotu zamówienia: </w:t>
      </w:r>
    </w:p>
    <w:p w14:paraId="2A66F4C1" w14:textId="77777777" w:rsidR="008429A5" w:rsidRDefault="008429A5" w:rsidP="008429A5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Przełożenie kostki granitowej na terenie przed Domem Kultury „Koźle” w Kędzierzynie-Koźlu ul. Skarbowa 10 polegające na:</w:t>
      </w:r>
    </w:p>
    <w:p w14:paraId="4AC850C7" w14:textId="77777777" w:rsidR="008429A5" w:rsidRDefault="008429A5" w:rsidP="008429A5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demontażu kostki granitowej,</w:t>
      </w:r>
    </w:p>
    <w:p w14:paraId="01CFB2C5" w14:textId="77777777" w:rsidR="008429A5" w:rsidRDefault="008429A5" w:rsidP="008429A5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wykonaniu podbudowy,</w:t>
      </w:r>
    </w:p>
    <w:p w14:paraId="1809E631" w14:textId="77777777" w:rsidR="008429A5" w:rsidRDefault="008429A5" w:rsidP="008429A5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ułożeniu zdemontowanej kostki na podsypce.</w:t>
      </w:r>
    </w:p>
    <w:p w14:paraId="4ED0A93D" w14:textId="77777777" w:rsidR="008429A5" w:rsidRDefault="008429A5" w:rsidP="008429A5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uzyskaniu odpowiednich spadów do studzienek,</w:t>
      </w:r>
    </w:p>
    <w:p w14:paraId="35F965EC" w14:textId="77777777" w:rsidR="008429A5" w:rsidRDefault="008429A5" w:rsidP="008429A5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zakresie wskazanym na załączonych zdjęciach.</w:t>
      </w:r>
    </w:p>
    <w:p w14:paraId="3BC7E3A1" w14:textId="77777777" w:rsidR="008429A5" w:rsidRDefault="008429A5" w:rsidP="008429A5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wykonania zamówienia: </w:t>
      </w:r>
      <w:r>
        <w:rPr>
          <w:rFonts w:ascii="Arial" w:hAnsi="Arial" w:cs="Arial"/>
          <w:b/>
          <w:bCs/>
          <w:sz w:val="20"/>
          <w:szCs w:val="20"/>
        </w:rPr>
        <w:t>do 16.11.</w:t>
      </w:r>
      <w:r>
        <w:rPr>
          <w:rFonts w:ascii="Arial" w:hAnsi="Arial" w:cs="Arial"/>
          <w:b/>
          <w:sz w:val="20"/>
          <w:szCs w:val="20"/>
        </w:rPr>
        <w:t xml:space="preserve">2020 r. </w:t>
      </w:r>
    </w:p>
    <w:p w14:paraId="7E74699B" w14:textId="77777777" w:rsidR="008429A5" w:rsidRDefault="008429A5" w:rsidP="008429A5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warunki udziału w postępowaniu: </w:t>
      </w:r>
    </w:p>
    <w:p w14:paraId="53046282" w14:textId="77777777" w:rsidR="008429A5" w:rsidRDefault="008429A5" w:rsidP="008429A5">
      <w:pPr>
        <w:pStyle w:val="Akapitzlist"/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Wykonawca zobowiązany jest posiadać aktualne pozwolenie na prowadzenie swojej działalności oraz niezbędną wiedzę, doświadczenie i potencjał techniczny, z także dysponować odpowiednim personelem, który umożliwi prawidłowe wykonanie zadań, o których mowa w ogłoszeniu, znajdować się w sytuacji finansowej i ekonomicznej zapewniającej wykonanie zamówienia, zrealizować zamówienie zgodnie z powszechnie obowiązującymi normami prawa oraz standardami przyjętymi dla tego typu usług</w:t>
      </w:r>
    </w:p>
    <w:p w14:paraId="6A43F129" w14:textId="77777777" w:rsidR="008429A5" w:rsidRDefault="008429A5" w:rsidP="008429A5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oświadczeń lub dokumentów, jakie mają dostarczyć wykonawcy w celu potwierdzenia spełniania warunków udziału w postępowaniu:</w:t>
      </w:r>
      <w:r>
        <w:rPr>
          <w:rFonts w:ascii="Arial" w:hAnsi="Arial" w:cs="Arial"/>
          <w:b/>
          <w:sz w:val="20"/>
          <w:szCs w:val="20"/>
        </w:rPr>
        <w:t xml:space="preserve"> oświadczenie o spełnianiu warunków udziału w postępowaniu /pkt.2, ppkt.3/</w:t>
      </w:r>
    </w:p>
    <w:p w14:paraId="4B87AD3A" w14:textId="77777777" w:rsidR="008429A5" w:rsidRDefault="008429A5" w:rsidP="008429A5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o sposobie porozumiewania się zamawiającego z wykonawcami oraz przekazywania oświadczeń lub dokumentów, a także wskazanie osób uprawnionych do porozumiewania się z wykonawcami: </w:t>
      </w:r>
      <w:r>
        <w:rPr>
          <w:rFonts w:ascii="Arial" w:hAnsi="Arial" w:cs="Arial"/>
          <w:b/>
          <w:sz w:val="20"/>
          <w:szCs w:val="20"/>
        </w:rPr>
        <w:t>Zamawiający do kontaktu z wykonawcami wyznacza Alicję Gorgowicz  tel. 602 701 193, mail:  alicja.gorgowicz@mok.com.pl</w:t>
      </w:r>
    </w:p>
    <w:p w14:paraId="2F0D6329" w14:textId="77777777" w:rsidR="008429A5" w:rsidRDefault="008429A5" w:rsidP="008429A5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>
        <w:rPr>
          <w:rFonts w:ascii="Arial" w:hAnsi="Arial" w:cs="Arial"/>
          <w:b/>
          <w:sz w:val="20"/>
          <w:szCs w:val="20"/>
        </w:rPr>
        <w:t>21 dni od ostatecznego terminu składania ofert</w:t>
      </w:r>
    </w:p>
    <w:p w14:paraId="2FA1F49C" w14:textId="77777777" w:rsidR="008429A5" w:rsidRDefault="008429A5" w:rsidP="008429A5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przygotowywania ofert: </w:t>
      </w:r>
    </w:p>
    <w:p w14:paraId="7331E0E8" w14:textId="77777777" w:rsidR="008429A5" w:rsidRDefault="008429A5" w:rsidP="008429A5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powinna być opatrzona pieczątką firmową, posiadać datę sporządzenia, zawierać adres lub siedzibę wykonawcy, numer telefonu, numer NIP, powinna być podpisana czytelnie przez wykonawcę.</w:t>
      </w:r>
    </w:p>
    <w:p w14:paraId="5B8E151F" w14:textId="77777777" w:rsidR="008429A5" w:rsidRDefault="008429A5" w:rsidP="008429A5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 oraz termin składania i otwarcia ofert: </w:t>
      </w:r>
      <w:r>
        <w:rPr>
          <w:rFonts w:ascii="Arial" w:hAnsi="Arial" w:cs="Arial"/>
          <w:b/>
          <w:sz w:val="20"/>
          <w:szCs w:val="20"/>
        </w:rPr>
        <w:t xml:space="preserve">oferty należy składać w sekretariacie Miejskiego Ośrodka Kultury /pok. nr 14/ Kędzierzyn-Koźle Aleja Jana Pawła II 27 w </w:t>
      </w:r>
      <w:r>
        <w:rPr>
          <w:rFonts w:ascii="Arial" w:hAnsi="Arial" w:cs="Arial"/>
          <w:b/>
          <w:sz w:val="20"/>
          <w:szCs w:val="20"/>
        </w:rPr>
        <w:lastRenderedPageBreak/>
        <w:t>terminie do 30.09.2020 r. do godz. 13.00, osobiście lub za pośrednictwem poczty w zaklejonej kopercie z opisem „Przełożenie kostki granitowej”</w:t>
      </w:r>
    </w:p>
    <w:p w14:paraId="74CD3561" w14:textId="77777777" w:rsidR="008429A5" w:rsidRDefault="008429A5" w:rsidP="008429A5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 dopuszcza składanie ofert drogą elektroniczną, z zachowaniem w/w terminu, na adres: alicja.gorgowicz@mok.com.pl.</w:t>
      </w:r>
    </w:p>
    <w:p w14:paraId="7F85B263" w14:textId="77777777" w:rsidR="008429A5" w:rsidRDefault="008429A5" w:rsidP="008429A5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</w:p>
    <w:p w14:paraId="47196C63" w14:textId="77777777" w:rsidR="008429A5" w:rsidRDefault="008429A5" w:rsidP="008429A5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ofercie należy podać wartość netto oraz obowiązującą stawkę VAT: </w:t>
      </w:r>
    </w:p>
    <w:p w14:paraId="355FE583" w14:textId="77777777" w:rsidR="008429A5" w:rsidRDefault="008429A5" w:rsidP="008429A5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kryteriów, którymi zamawiający będzie się kierował przy wyborze oferty: </w:t>
      </w:r>
      <w:r>
        <w:rPr>
          <w:rFonts w:ascii="Arial" w:hAnsi="Arial" w:cs="Arial"/>
          <w:b/>
          <w:sz w:val="20"/>
          <w:szCs w:val="20"/>
        </w:rPr>
        <w:t>cena 100 %</w:t>
      </w:r>
    </w:p>
    <w:p w14:paraId="3AF49A5F" w14:textId="77777777" w:rsidR="008429A5" w:rsidRDefault="008429A5" w:rsidP="008429A5">
      <w:pPr>
        <w:pStyle w:val="Akapitzlist"/>
        <w:tabs>
          <w:tab w:val="left" w:pos="426"/>
        </w:tabs>
        <w:spacing w:after="0" w:line="360" w:lineRule="auto"/>
      </w:pPr>
      <w:r>
        <w:t xml:space="preserve">Sposób obliczania punktów:  /cena minimalna: cena oferenta x waga kryterium czyli  100/  </w:t>
      </w:r>
    </w:p>
    <w:p w14:paraId="54D308CD" w14:textId="77777777" w:rsidR="008429A5" w:rsidRDefault="008429A5" w:rsidP="008429A5">
      <w:pPr>
        <w:pStyle w:val="Akapitzlist"/>
        <w:tabs>
          <w:tab w:val="left" w:pos="42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t>Zamawiający zastrzega możliwość wykluczenia Wykonawcy z powodu zaproponowania rażąco niskiej ceny za realizację przedmiotu zamówienia, jeżeli cena oferty wydaje się rażąco niska w stosunku do przedmiotu zamówienia i budzi wątpliwości Zamawiającego co do możliwości wykonania przedmiotu zamówienia zgodnie z wymaganiami określonymi przez Zamawiającego, w szczególności jest niższa o 30 % od wartości zamówienia lub średniej arytmetycznej cen wszystkich złożonych ofert.</w:t>
      </w:r>
    </w:p>
    <w:p w14:paraId="3F057597" w14:textId="77777777" w:rsidR="008429A5" w:rsidRDefault="008429A5" w:rsidP="008429A5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Wykonawca, którego oferta zostanie uznana za najkorzystniejszą zobowiązany jest do zawarcia umowy w terminie i miejscu wskazanym przez Zamawiającego /informacja o terminie zawarcia umowy zostanie przekazana z co najmniej 2 dniowym wyprzedzeniem/. W przypadku nie przystąpienia do zawarcia umowy Zamawiający wezwie do zawarcia umowy kolejnego Wykonawcę, który złożył najkorzystniejszą ofertę. </w:t>
      </w:r>
    </w:p>
    <w:p w14:paraId="4F7D08E2" w14:textId="77777777" w:rsidR="008429A5" w:rsidRDefault="008429A5" w:rsidP="008429A5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Postępowanie o udzielenie zamówienia jest prowadzone zgodnie z postanowieniami Regulaminu udzielania zamówień o wartości nie przekraczającej wyrażonej w złotych równowartości kwoty 30.000 euro, udostępnionego na stronie internetowej www.mok.com.pl oraz przepisami ustawy z dnia 23 kwietnia 1964 r. - Kodeks cywilny (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Dz. U. Nr 16, poz. 93, z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. zm.</w:t>
      </w:r>
      <w:r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0ACA9694" w14:textId="77777777" w:rsidR="008429A5" w:rsidRDefault="008429A5" w:rsidP="008429A5">
      <w:pPr>
        <w:pStyle w:val="Akapitzlist"/>
        <w:numPr>
          <w:ilvl w:val="0"/>
          <w:numId w:val="1"/>
        </w:numPr>
        <w:spacing w:after="160" w:line="256" w:lineRule="auto"/>
        <w:jc w:val="both"/>
        <w:rPr>
          <w:b/>
          <w:bCs/>
        </w:rPr>
      </w:pPr>
      <w:r>
        <w:rPr>
          <w:b/>
          <w:bCs/>
        </w:rPr>
        <w:t>Ochrona danych osobowych.</w:t>
      </w:r>
    </w:p>
    <w:p w14:paraId="18FF6264" w14:textId="77777777" w:rsidR="008429A5" w:rsidRDefault="008429A5" w:rsidP="008429A5">
      <w:pPr>
        <w:spacing w:after="1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7.1.Administratorem Pani/Pana danych osobowych jest Miejski Ośrodek Kultury, Al. Jana Pawła II  </w:t>
      </w:r>
    </w:p>
    <w:p w14:paraId="186E59C4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27, 47-220 Kędzierzyn-Koźle (MOK);</w:t>
      </w:r>
    </w:p>
    <w:p w14:paraId="5C7679F6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7.2. kontakt z Inspektorem Ochrony Danych w Miejskim Ośrodku Kultury w Kędzierzynie-Koźlu      </w:t>
      </w:r>
    </w:p>
    <w:p w14:paraId="4831B054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możliwy jest pod nr tel. 77/ 48 02 540 lub adresem e-mail: mok@mok.com.pl;</w:t>
      </w:r>
    </w:p>
    <w:p w14:paraId="354657D0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7.3.Pani/Pana dane osobowe przetwarzane będą w celu realizacji umowy - na podstawie art. 6 </w:t>
      </w:r>
    </w:p>
    <w:p w14:paraId="66A3A379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ust. 1 lit. b) RODO;</w:t>
      </w:r>
    </w:p>
    <w:p w14:paraId="2EC33BCA" w14:textId="77777777" w:rsidR="008429A5" w:rsidRDefault="008429A5" w:rsidP="008429A5">
      <w:pPr>
        <w:spacing w:after="1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 odbiorcami Pani/Pana danych osobowych będą podmioty uczestniczące w realizacji umowy          </w:t>
      </w:r>
    </w:p>
    <w:p w14:paraId="12D97E44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oraz inne podmioty upoważnione do ich uzyskania na podstawie przepisów prawa;</w:t>
      </w:r>
    </w:p>
    <w:p w14:paraId="3CCDADED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7.5. Pani/Pana dane osobowe przechowywane będą w czasie realizacji umowy. W momencie </w:t>
      </w:r>
    </w:p>
    <w:p w14:paraId="399631EB" w14:textId="77777777" w:rsidR="008429A5" w:rsidRDefault="008429A5" w:rsidP="008429A5">
      <w:pPr>
        <w:spacing w:after="1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ustania umowy dane osobowe przechowywane/archiwizowane są zgodnie zapisami  </w:t>
      </w:r>
    </w:p>
    <w:p w14:paraId="5205CF86" w14:textId="77777777" w:rsidR="008429A5" w:rsidRDefault="008429A5" w:rsidP="008429A5">
      <w:pPr>
        <w:spacing w:after="1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zawartymi w Ustawie z dnia 14 lipca 1983 r. o narodowym zasobie archiwalnym i archiwach </w:t>
      </w:r>
    </w:p>
    <w:p w14:paraId="43F728A3" w14:textId="77777777" w:rsidR="008429A5" w:rsidRDefault="008429A5" w:rsidP="008429A5">
      <w:pPr>
        <w:spacing w:after="1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(Dz. U. z 2019, poz. 698, 730, 2020);</w:t>
      </w:r>
    </w:p>
    <w:p w14:paraId="7BDED0B3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7.6.posiada Pani/Pan prawo dostępu do treści swoich danych osobowych, prawo do ich </w:t>
      </w:r>
    </w:p>
    <w:p w14:paraId="2DF95AEA" w14:textId="77777777" w:rsidR="008429A5" w:rsidRDefault="008429A5" w:rsidP="008429A5">
      <w:pPr>
        <w:spacing w:after="1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sprostowania, jak również prawo do ograniczenia ich przetwarzania, prawo do przenoszenia </w:t>
      </w:r>
    </w:p>
    <w:p w14:paraId="52218E76" w14:textId="77777777" w:rsidR="008429A5" w:rsidRDefault="008429A5" w:rsidP="008429A5">
      <w:pPr>
        <w:spacing w:after="1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danych, prawo do wniesienia sprzeciwu wobec przetwarzania Pani/Pana danych osobowych;</w:t>
      </w:r>
    </w:p>
    <w:p w14:paraId="6C631B55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7.7.przysługuje Pani/Panu prawo wniesienia skargi do organu nadzorczego (Prezesa Urzędu </w:t>
      </w:r>
    </w:p>
    <w:p w14:paraId="311C7D3F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Ochrony Danych Osobowych), jeśli Pani/Pana zdaniem, przetwarzanie danych osobowych </w:t>
      </w:r>
    </w:p>
    <w:p w14:paraId="2CFDACFC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narusza przepisy RODO;</w:t>
      </w:r>
    </w:p>
    <w:p w14:paraId="1AE203E2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7.8. podanie danych osobowych jest dobrowolne, jednakże konsekwencją niepodania danych </w:t>
      </w:r>
    </w:p>
    <w:p w14:paraId="6BBBC1C0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osobowych   wymaganych   przez   Administratora   jest   brak   możliwości   zawarcia </w:t>
      </w:r>
    </w:p>
    <w:p w14:paraId="1D04DBFD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i wykonania umowy; </w:t>
      </w:r>
    </w:p>
    <w:p w14:paraId="5E78287D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7.9. Pani/Pana dane osobowe nie będą przetwarzane w sposób zautomatyzowany i nie będą </w:t>
      </w:r>
    </w:p>
    <w:p w14:paraId="42B62A5D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profilowane.</w:t>
      </w:r>
    </w:p>
    <w:p w14:paraId="6183FB4A" w14:textId="77777777" w:rsidR="008429A5" w:rsidRDefault="008429A5" w:rsidP="008429A5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1F4C26FE" w14:textId="77777777" w:rsidR="008429A5" w:rsidRDefault="008429A5" w:rsidP="008429A5">
      <w:pPr>
        <w:spacing w:after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….……………………………………………</w:t>
      </w:r>
    </w:p>
    <w:p w14:paraId="4780A156" w14:textId="77777777" w:rsidR="008429A5" w:rsidRDefault="008429A5" w:rsidP="008429A5">
      <w:pPr>
        <w:spacing w:after="0"/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Data i podpis Kierownika Zamawiającego</w:t>
      </w:r>
    </w:p>
    <w:p w14:paraId="41BF906A" w14:textId="77777777" w:rsidR="00D82AC4" w:rsidRDefault="00D82AC4"/>
    <w:sectPr w:rsidR="00D82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F5F5F"/>
    <w:multiLevelType w:val="hybridMultilevel"/>
    <w:tmpl w:val="029A082E"/>
    <w:lvl w:ilvl="0" w:tplc="0810C2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F27D6"/>
    <w:multiLevelType w:val="hybridMultilevel"/>
    <w:tmpl w:val="59E2C0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A5"/>
    <w:rsid w:val="008429A5"/>
    <w:rsid w:val="00D8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7FCF"/>
  <w15:chartTrackingRefBased/>
  <w15:docId w15:val="{59FF0DB4-2ED7-4533-BC80-0A4E3D3F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9A5"/>
    <w:pPr>
      <w:spacing w:after="8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29A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429A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5148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Gorgowicz</dc:creator>
  <cp:keywords/>
  <dc:description/>
  <cp:lastModifiedBy>Alicja Gorgowicz</cp:lastModifiedBy>
  <cp:revision>1</cp:revision>
  <dcterms:created xsi:type="dcterms:W3CDTF">2020-09-29T12:18:00Z</dcterms:created>
  <dcterms:modified xsi:type="dcterms:W3CDTF">2020-09-29T12:18:00Z</dcterms:modified>
</cp:coreProperties>
</file>